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D83" w:rsidRDefault="00ED7D83" w:rsidP="00ED7D83">
      <w:pPr>
        <w:spacing w:after="0"/>
        <w:jc w:val="both"/>
        <w:rPr>
          <w:rFonts w:ascii="Times New Roman" w:hAnsi="Times New Roman" w:cs="Times New Roman"/>
        </w:rPr>
      </w:pPr>
      <w:r w:rsidRPr="00ED7D83">
        <w:rPr>
          <w:rFonts w:ascii="Times New Roman" w:hAnsi="Times New Roman" w:cs="Times New Roman"/>
        </w:rPr>
        <w:t xml:space="preserve">NOTES: </w:t>
      </w:r>
    </w:p>
    <w:p w:rsidR="00ED7D83" w:rsidRDefault="00ED7D83" w:rsidP="00ED7D83">
      <w:pPr>
        <w:spacing w:after="0"/>
        <w:jc w:val="both"/>
        <w:rPr>
          <w:rFonts w:ascii="Times New Roman" w:hAnsi="Times New Roman" w:cs="Times New Roman"/>
        </w:rPr>
      </w:pPr>
      <w:r w:rsidRPr="00ED7D83">
        <w:rPr>
          <w:rFonts w:ascii="Times New Roman" w:hAnsi="Times New Roman" w:cs="Times New Roman"/>
        </w:rPr>
        <w:t xml:space="preserve">- MATERIAL </w:t>
      </w:r>
    </w:p>
    <w:p w:rsidR="00ED7D83" w:rsidRDefault="00ED7D83" w:rsidP="00ED7D83">
      <w:pPr>
        <w:spacing w:after="0"/>
        <w:jc w:val="both"/>
        <w:rPr>
          <w:rFonts w:ascii="Times New Roman" w:hAnsi="Times New Roman" w:cs="Times New Roman"/>
        </w:rPr>
      </w:pPr>
      <w:proofErr w:type="spellStart"/>
      <w:r w:rsidRPr="00ED7D83">
        <w:rPr>
          <w:rFonts w:ascii="Times New Roman" w:hAnsi="Times New Roman" w:cs="Times New Roman"/>
        </w:rPr>
        <w:t>surface</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treated</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reinforced</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fiber</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concrete</w:t>
      </w:r>
      <w:proofErr w:type="spellEnd"/>
      <w:r w:rsidRPr="00ED7D83">
        <w:rPr>
          <w:rFonts w:ascii="Times New Roman" w:hAnsi="Times New Roman" w:cs="Times New Roman"/>
        </w:rPr>
        <w:t xml:space="preserve">; </w:t>
      </w:r>
    </w:p>
    <w:p w:rsidR="00ED7D83" w:rsidRDefault="00ED7D83" w:rsidP="00ED7D83">
      <w:pPr>
        <w:spacing w:after="0"/>
        <w:jc w:val="both"/>
        <w:rPr>
          <w:rFonts w:ascii="Times New Roman" w:hAnsi="Times New Roman" w:cs="Times New Roman"/>
        </w:rPr>
      </w:pPr>
      <w:r w:rsidRPr="00ED7D83">
        <w:rPr>
          <w:rFonts w:ascii="Times New Roman" w:hAnsi="Times New Roman" w:cs="Times New Roman"/>
        </w:rPr>
        <w:t xml:space="preserve">- SURFACE </w:t>
      </w:r>
    </w:p>
    <w:p w:rsidR="00ED7D83" w:rsidRDefault="00ED7D83" w:rsidP="00ED7D83">
      <w:pPr>
        <w:spacing w:after="0"/>
        <w:jc w:val="both"/>
        <w:rPr>
          <w:rFonts w:ascii="Times New Roman" w:hAnsi="Times New Roman" w:cs="Times New Roman"/>
        </w:rPr>
      </w:pPr>
      <w:proofErr w:type="spellStart"/>
      <w:r w:rsidRPr="00ED7D83">
        <w:rPr>
          <w:rFonts w:ascii="Times New Roman" w:hAnsi="Times New Roman" w:cs="Times New Roman"/>
        </w:rPr>
        <w:t>treatment</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with</w:t>
      </w:r>
      <w:proofErr w:type="spellEnd"/>
      <w:r w:rsidRPr="00ED7D83">
        <w:rPr>
          <w:rFonts w:ascii="Times New Roman" w:hAnsi="Times New Roman" w:cs="Times New Roman"/>
        </w:rPr>
        <w:t xml:space="preserve"> UV </w:t>
      </w:r>
      <w:proofErr w:type="spellStart"/>
      <w:r w:rsidRPr="00ED7D83">
        <w:rPr>
          <w:rFonts w:ascii="Times New Roman" w:hAnsi="Times New Roman" w:cs="Times New Roman"/>
        </w:rPr>
        <w:t>and</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waterproofing</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varnishes</w:t>
      </w:r>
      <w:proofErr w:type="spellEnd"/>
      <w:r w:rsidRPr="00ED7D83">
        <w:rPr>
          <w:rFonts w:ascii="Times New Roman" w:hAnsi="Times New Roman" w:cs="Times New Roman"/>
        </w:rPr>
        <w:t xml:space="preserve"> - </w:t>
      </w:r>
      <w:proofErr w:type="spellStart"/>
      <w:r w:rsidRPr="00ED7D83">
        <w:rPr>
          <w:rFonts w:ascii="Times New Roman" w:hAnsi="Times New Roman" w:cs="Times New Roman"/>
        </w:rPr>
        <w:t>wet</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effect</w:t>
      </w:r>
      <w:proofErr w:type="spellEnd"/>
      <w:r w:rsidRPr="00ED7D83">
        <w:rPr>
          <w:rFonts w:ascii="Times New Roman" w:hAnsi="Times New Roman" w:cs="Times New Roman"/>
        </w:rPr>
        <w:t xml:space="preserve">; </w:t>
      </w:r>
    </w:p>
    <w:p w:rsidR="00ED7D83" w:rsidRDefault="00ED7D83" w:rsidP="00ED7D83">
      <w:pPr>
        <w:spacing w:after="0"/>
        <w:jc w:val="both"/>
        <w:rPr>
          <w:rFonts w:ascii="Times New Roman" w:hAnsi="Times New Roman" w:cs="Times New Roman"/>
        </w:rPr>
      </w:pPr>
      <w:r w:rsidRPr="00ED7D83">
        <w:rPr>
          <w:rFonts w:ascii="Times New Roman" w:hAnsi="Times New Roman" w:cs="Times New Roman"/>
        </w:rPr>
        <w:t xml:space="preserve">- COLOR </w:t>
      </w:r>
    </w:p>
    <w:p w:rsidR="00ED7D83" w:rsidRDefault="00ED7D83" w:rsidP="00ED7D83">
      <w:pPr>
        <w:spacing w:after="0"/>
        <w:jc w:val="both"/>
        <w:rPr>
          <w:rFonts w:ascii="Times New Roman" w:hAnsi="Times New Roman" w:cs="Times New Roman"/>
        </w:rPr>
      </w:pPr>
      <w:proofErr w:type="spellStart"/>
      <w:r w:rsidRPr="00ED7D83">
        <w:rPr>
          <w:rFonts w:ascii="Times New Roman" w:hAnsi="Times New Roman" w:cs="Times New Roman"/>
        </w:rPr>
        <w:t>black</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polished</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mosaic</w:t>
      </w:r>
      <w:proofErr w:type="spellEnd"/>
      <w:r w:rsidRPr="00ED7D83">
        <w:rPr>
          <w:rFonts w:ascii="Times New Roman" w:hAnsi="Times New Roman" w:cs="Times New Roman"/>
        </w:rPr>
        <w:t xml:space="preserve">; </w:t>
      </w:r>
    </w:p>
    <w:p w:rsidR="00ED7D83" w:rsidRDefault="00ED7D83" w:rsidP="00ED7D83">
      <w:pPr>
        <w:spacing w:after="0"/>
        <w:jc w:val="both"/>
        <w:rPr>
          <w:rFonts w:ascii="Times New Roman" w:hAnsi="Times New Roman" w:cs="Times New Roman"/>
        </w:rPr>
      </w:pPr>
      <w:r w:rsidRPr="00ED7D83">
        <w:rPr>
          <w:rFonts w:ascii="Times New Roman" w:hAnsi="Times New Roman" w:cs="Times New Roman"/>
        </w:rPr>
        <w:t xml:space="preserve">- </w:t>
      </w:r>
      <w:proofErr w:type="spellStart"/>
      <w:r w:rsidRPr="00ED7D83">
        <w:rPr>
          <w:rFonts w:ascii="Times New Roman" w:hAnsi="Times New Roman" w:cs="Times New Roman"/>
        </w:rPr>
        <w:t>built-in</w:t>
      </w:r>
      <w:proofErr w:type="spellEnd"/>
      <w:r w:rsidRPr="00ED7D83">
        <w:rPr>
          <w:rFonts w:ascii="Times New Roman" w:hAnsi="Times New Roman" w:cs="Times New Roman"/>
        </w:rPr>
        <w:t xml:space="preserve"> LED </w:t>
      </w:r>
      <w:proofErr w:type="spellStart"/>
      <w:r w:rsidRPr="00ED7D83">
        <w:rPr>
          <w:rFonts w:ascii="Times New Roman" w:hAnsi="Times New Roman" w:cs="Times New Roman"/>
        </w:rPr>
        <w:t>lighting</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direct</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power</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supply</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from</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the</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mains</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with</w:t>
      </w:r>
      <w:proofErr w:type="spellEnd"/>
      <w:r w:rsidRPr="00ED7D83">
        <w:rPr>
          <w:rFonts w:ascii="Times New Roman" w:hAnsi="Times New Roman" w:cs="Times New Roman"/>
        </w:rPr>
        <w:t xml:space="preserve"> </w:t>
      </w:r>
      <w:proofErr w:type="spellStart"/>
      <w:r w:rsidRPr="00ED7D83">
        <w:rPr>
          <w:rFonts w:ascii="Times New Roman" w:hAnsi="Times New Roman" w:cs="Times New Roman"/>
        </w:rPr>
        <w:t>voltage</w:t>
      </w:r>
      <w:proofErr w:type="spellEnd"/>
      <w:r w:rsidRPr="00ED7D83">
        <w:rPr>
          <w:rFonts w:ascii="Times New Roman" w:hAnsi="Times New Roman" w:cs="Times New Roman"/>
        </w:rPr>
        <w:t xml:space="preserve"> 220V</w:t>
      </w:r>
    </w:p>
    <w:p w:rsidR="00ED7D83" w:rsidRPr="00ED7D83" w:rsidRDefault="00ED7D83" w:rsidP="00ED7D83">
      <w:pPr>
        <w:spacing w:after="0"/>
        <w:jc w:val="both"/>
        <w:rPr>
          <w:rFonts w:ascii="Times New Roman" w:hAnsi="Times New Roman" w:cs="Times New Roman"/>
          <w:lang w:val="en-US"/>
        </w:rPr>
      </w:pPr>
    </w:p>
    <w:p w:rsidR="00035271" w:rsidRDefault="00035271" w:rsidP="00035271">
      <w:pPr>
        <w:spacing w:after="0"/>
        <w:jc w:val="center"/>
        <w:rPr>
          <w:rFonts w:ascii="Times New Roman" w:hAnsi="Times New Roman" w:cs="Times New Roman"/>
          <w:i/>
          <w:lang w:val="en-US"/>
        </w:rPr>
      </w:pPr>
      <w:r w:rsidRPr="00B6552F">
        <w:rPr>
          <w:rFonts w:ascii="Times New Roman" w:hAnsi="Times New Roman" w:cs="Times New Roman"/>
          <w:i/>
          <w:lang w:val="en-US"/>
        </w:rPr>
        <w:t>(LOGO OF HETEROTOPIAS)</w:t>
      </w:r>
    </w:p>
    <w:p w:rsidR="00035271" w:rsidRPr="00B6552F" w:rsidRDefault="00035271" w:rsidP="00035271">
      <w:pPr>
        <w:spacing w:after="0"/>
        <w:jc w:val="center"/>
        <w:rPr>
          <w:rFonts w:ascii="Times New Roman" w:hAnsi="Times New Roman" w:cs="Times New Roman"/>
          <w:i/>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CONTRACTING AUTHORITY: 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Pr="00B6552F"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21"/>
        <w:gridCol w:w="13"/>
        <w:gridCol w:w="1748"/>
        <w:gridCol w:w="6"/>
        <w:gridCol w:w="27"/>
        <w:gridCol w:w="510"/>
        <w:gridCol w:w="716"/>
        <w:gridCol w:w="822"/>
        <w:gridCol w:w="1554"/>
      </w:tblGrid>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163" w:type="dxa"/>
            <w:gridSpan w:val="11"/>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A00757">
        <w:tc>
          <w:tcPr>
            <w:tcW w:w="1904"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325" w:type="dxa"/>
            <w:gridSpan w:val="6"/>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z w:val="20"/>
                <w:lang w:val="en-US"/>
              </w:rPr>
            </w:pPr>
            <w:r w:rsidRPr="00B6552F">
              <w:rPr>
                <w:rFonts w:ascii="Times New Roman" w:hAnsi="Times New Roman" w:cs="Times New Roman"/>
                <w:sz w:val="20"/>
                <w:lang w:val="en-US"/>
              </w:rPr>
              <w:t>e-mail: mariellaandreevska@gmail.com</w:t>
            </w:r>
          </w:p>
        </w:tc>
      </w:tr>
      <w:tr w:rsidR="00617856" w:rsidRPr="00B6552F" w:rsidTr="00A00757">
        <w:tc>
          <w:tcPr>
            <w:tcW w:w="1904"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163" w:type="dxa"/>
            <w:gridSpan w:val="11"/>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r>
            <w:proofErr w:type="spellStart"/>
            <w:r w:rsidRPr="00B6552F">
              <w:rPr>
                <w:rFonts w:ascii="Times New Roman" w:hAnsi="Times New Roman" w:cs="Times New Roman"/>
                <w:lang w:val="en-US"/>
              </w:rPr>
              <w:t>Interreg</w:t>
            </w:r>
            <w:proofErr w:type="spellEnd"/>
            <w:r w:rsidRPr="00B6552F">
              <w:rPr>
                <w:rFonts w:ascii="Times New Roman" w:hAnsi="Times New Roman" w:cs="Times New Roman"/>
                <w:lang w:val="en-US"/>
              </w:rPr>
              <w:t xml:space="preserve"> – IPA for cross border cooperation Bulgaria – Serbia 2014 – 2020</w:t>
            </w:r>
          </w:p>
        </w:tc>
      </w:tr>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163" w:type="dxa"/>
            <w:gridSpan w:val="11"/>
            <w:tcBorders>
              <w:left w:val="single" w:sz="4" w:space="0" w:color="auto"/>
              <w:bottom w:val="single" w:sz="4" w:space="0" w:color="auto"/>
            </w:tcBorders>
          </w:tcPr>
          <w:p w:rsidR="00A00757" w:rsidRPr="00E263B1" w:rsidRDefault="00A00757">
            <w:pPr>
              <w:rPr>
                <w:rFonts w:ascii="Times New Roman" w:hAnsi="Times New Roman" w:cs="Times New Roman"/>
                <w:lang w:val="en-US"/>
              </w:rPr>
            </w:pPr>
            <w:r w:rsidRPr="00A00757">
              <w:rPr>
                <w:rFonts w:ascii="Times New Roman" w:hAnsi="Times New Roman" w:cs="Times New Roman"/>
              </w:rPr>
              <w:t xml:space="preserve">REALIZATION OF AN OUTDOOR MUSEUM. </w:t>
            </w:r>
            <w:bookmarkStart w:id="0" w:name="_GoBack"/>
            <w:bookmarkEnd w:id="0"/>
          </w:p>
          <w:p w:rsidR="00617856" w:rsidRPr="00B6552F" w:rsidRDefault="00A00757">
            <w:pPr>
              <w:rPr>
                <w:rFonts w:ascii="Times New Roman" w:hAnsi="Times New Roman" w:cs="Times New Roman"/>
                <w:lang w:val="en-US"/>
              </w:rPr>
            </w:pPr>
            <w:r w:rsidRPr="00A00757">
              <w:rPr>
                <w:rFonts w:ascii="Times New Roman" w:hAnsi="Times New Roman" w:cs="Times New Roman"/>
              </w:rPr>
              <w:t>IN THE CENTRAL CITY PART OF BOTEVGRAD, MUNICIPALITY OF BOTEVGRAD, DISTRICT OF SOFIA</w:t>
            </w:r>
          </w:p>
        </w:tc>
      </w:tr>
      <w:tr w:rsidR="006466EF" w:rsidRPr="00B6552F" w:rsidTr="00A00757">
        <w:tc>
          <w:tcPr>
            <w:tcW w:w="1904"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163" w:type="dxa"/>
            <w:gridSpan w:val="11"/>
            <w:tcBorders>
              <w:top w:val="single" w:sz="4" w:space="0" w:color="auto"/>
              <w:left w:val="nil"/>
              <w:bottom w:val="single" w:sz="4" w:space="0" w:color="auto"/>
              <w:right w:val="nil"/>
            </w:tcBorders>
          </w:tcPr>
          <w:p w:rsidR="006466EF" w:rsidRPr="00B6552F" w:rsidRDefault="00A97917" w:rsidP="00ED7D83">
            <w:pPr>
              <w:rPr>
                <w:rFonts w:ascii="Times New Roman" w:hAnsi="Times New Roman" w:cs="Times New Roman"/>
                <w:lang w:val="en-US"/>
              </w:rPr>
            </w:pPr>
            <w:r w:rsidRPr="00A97917">
              <w:rPr>
                <w:rFonts w:ascii="Times New Roman" w:hAnsi="Times New Roman" w:cs="Times New Roman"/>
              </w:rPr>
              <w:t xml:space="preserve">EQUIPMENT ELEMENT </w:t>
            </w:r>
            <w:r w:rsidR="00ED7D83">
              <w:rPr>
                <w:rFonts w:ascii="Times New Roman" w:hAnsi="Times New Roman" w:cs="Times New Roman"/>
                <w:lang w:val="en-US"/>
              </w:rPr>
              <w:t>6</w:t>
            </w:r>
            <w:r w:rsidRPr="00A97917">
              <w:rPr>
                <w:rFonts w:ascii="Times New Roman" w:hAnsi="Times New Roman" w:cs="Times New Roman"/>
              </w:rPr>
              <w:t xml:space="preserve"> - EXHIBITION </w:t>
            </w:r>
            <w:r w:rsidR="00ED7D83">
              <w:rPr>
                <w:rFonts w:ascii="Times New Roman" w:hAnsi="Times New Roman" w:cs="Times New Roman"/>
                <w:lang w:val="en-US"/>
              </w:rPr>
              <w:t>STANDS</w:t>
            </w:r>
            <w:r w:rsidR="00164C9F">
              <w:rPr>
                <w:rFonts w:ascii="Times New Roman" w:hAnsi="Times New Roman" w:cs="Times New Roman"/>
                <w:lang w:val="en-US"/>
              </w:rPr>
              <w:t xml:space="preserve">               </w:t>
            </w:r>
            <w:r w:rsidR="00164C9F" w:rsidRPr="00B6552F">
              <w:rPr>
                <w:rFonts w:ascii="Times New Roman" w:hAnsi="Times New Roman" w:cs="Times New Roman"/>
                <w:lang w:val="en-US"/>
              </w:rPr>
              <w:t xml:space="preserve"> </w:t>
            </w:r>
            <w:r w:rsidR="005F7A3C" w:rsidRPr="00B6552F">
              <w:rPr>
                <w:rFonts w:ascii="Times New Roman" w:hAnsi="Times New Roman" w:cs="Times New Roman"/>
                <w:lang w:val="en-US"/>
              </w:rPr>
              <w:t>M</w:t>
            </w:r>
            <w:r w:rsidR="00125695" w:rsidRPr="00B6552F">
              <w:rPr>
                <w:rFonts w:ascii="Times New Roman" w:hAnsi="Times New Roman" w:cs="Times New Roman"/>
                <w:lang w:val="en-US"/>
              </w:rPr>
              <w:t xml:space="preserve"> 1:</w:t>
            </w:r>
            <w:r w:rsidR="00A00757">
              <w:rPr>
                <w:rFonts w:ascii="Times New Roman" w:hAnsi="Times New Roman" w:cs="Times New Roman"/>
                <w:lang w:val="en-US"/>
              </w:rPr>
              <w:t>2</w:t>
            </w:r>
            <w:r w:rsidR="00E263B1">
              <w:rPr>
                <w:rFonts w:ascii="Times New Roman" w:hAnsi="Times New Roman" w:cs="Times New Roman"/>
                <w:lang w:val="en-US"/>
              </w:rPr>
              <w:t>50</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Borders>
              <w:top w:val="single" w:sz="4" w:space="0" w:color="auto"/>
            </w:tcBorders>
          </w:tcPr>
          <w:p w:rsidR="006466EF" w:rsidRPr="00B6552F" w:rsidRDefault="00E263B1" w:rsidP="00A00757">
            <w:pPr>
              <w:rPr>
                <w:rFonts w:ascii="Times New Roman" w:hAnsi="Times New Roman" w:cs="Times New Roman"/>
                <w:lang w:val="en-US"/>
              </w:rPr>
            </w:pPr>
            <w:r>
              <w:rPr>
                <w:rFonts w:ascii="Times New Roman" w:hAnsi="Times New Roman" w:cs="Times New Roman"/>
                <w:lang w:val="en-US"/>
              </w:rPr>
              <w:t xml:space="preserve">l. arch. D. </w:t>
            </w:r>
            <w:proofErr w:type="spellStart"/>
            <w:r>
              <w:rPr>
                <w:rFonts w:ascii="Times New Roman" w:hAnsi="Times New Roman" w:cs="Times New Roman"/>
                <w:lang w:val="en-US"/>
              </w:rPr>
              <w:t>Gincheva</w:t>
            </w:r>
            <w:proofErr w:type="spellEnd"/>
          </w:p>
        </w:tc>
        <w:tc>
          <w:tcPr>
            <w:tcW w:w="1259" w:type="dxa"/>
            <w:gridSpan w:val="4"/>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Part </w:t>
            </w:r>
            <w:r w:rsidR="00A00757">
              <w:rPr>
                <w:rFonts w:ascii="Times New Roman" w:hAnsi="Times New Roman" w:cs="Times New Roman"/>
                <w:lang w:val="en-US"/>
              </w:rPr>
              <w:t>L</w:t>
            </w:r>
            <w:r w:rsidRPr="00B6552F">
              <w:rPr>
                <w:rFonts w:ascii="Times New Roman" w:hAnsi="Times New Roman" w:cs="Times New Roman"/>
                <w:lang w:val="en-US"/>
              </w:rPr>
              <w:t>A</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Pr>
          <w:p w:rsidR="006466EF" w:rsidRPr="00B6552F" w:rsidRDefault="006466EF" w:rsidP="00617856">
            <w:pPr>
              <w:rPr>
                <w:rFonts w:ascii="Times New Roman" w:hAnsi="Times New Roman" w:cs="Times New Roman"/>
                <w:lang w:val="en-US"/>
              </w:rPr>
            </w:pPr>
          </w:p>
        </w:tc>
        <w:tc>
          <w:tcPr>
            <w:tcW w:w="1259" w:type="dxa"/>
            <w:gridSpan w:val="4"/>
            <w:vMerge/>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r w:rsidRPr="00B6552F">
              <w:rPr>
                <w:rFonts w:ascii="Times New Roman" w:hAnsi="Times New Roman" w:cs="Times New Roman"/>
                <w:lang w:val="en-US"/>
              </w:rPr>
              <w:t xml:space="preserve"> design</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B6552F" w:rsidRDefault="00164C9F" w:rsidP="00164C9F">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 xml:space="preserve">L. </w:t>
            </w:r>
            <w:r w:rsidR="00B6552F" w:rsidRPr="00B6552F">
              <w:rPr>
                <w:rFonts w:ascii="Times New Roman" w:hAnsi="Times New Roman" w:cs="Times New Roman"/>
                <w:lang w:val="en-US"/>
              </w:rPr>
              <w:t>Arch.</w:t>
            </w:r>
            <w:r>
              <w:rPr>
                <w:rFonts w:ascii="Times New Roman" w:hAnsi="Times New Roman" w:cs="Times New Roman"/>
                <w:lang w:val="en-US"/>
              </w:rPr>
              <w:t xml:space="preserve"> E. </w:t>
            </w:r>
            <w:proofErr w:type="spellStart"/>
            <w:r>
              <w:rPr>
                <w:rFonts w:ascii="Times New Roman" w:hAnsi="Times New Roman" w:cs="Times New Roman"/>
                <w:lang w:val="en-US"/>
              </w:rPr>
              <w:t>Donkowa</w:t>
            </w:r>
            <w:proofErr w:type="spellEnd"/>
          </w:p>
        </w:tc>
        <w:tc>
          <w:tcPr>
            <w:tcW w:w="1259" w:type="dxa"/>
            <w:gridSpan w:val="4"/>
            <w:vMerge w:val="restart"/>
          </w:tcPr>
          <w:p w:rsidR="006466EF" w:rsidRPr="00B6552F" w:rsidRDefault="00164C9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Pr>
          <w:p w:rsidR="006466EF" w:rsidRPr="00B6552F" w:rsidRDefault="006466EF" w:rsidP="00ED7D83">
            <w:pPr>
              <w:rPr>
                <w:rFonts w:ascii="Times New Roman" w:hAnsi="Times New Roman" w:cs="Times New Roman"/>
                <w:lang w:val="en-US"/>
              </w:rPr>
            </w:pPr>
            <w:r w:rsidRPr="00B6552F">
              <w:rPr>
                <w:rFonts w:ascii="Times New Roman" w:hAnsi="Times New Roman" w:cs="Times New Roman"/>
                <w:lang w:val="en-US"/>
              </w:rPr>
              <w:t xml:space="preserve">Sheet: </w:t>
            </w:r>
            <w:r w:rsidR="00ED7D83">
              <w:rPr>
                <w:rFonts w:ascii="Times New Roman" w:hAnsi="Times New Roman" w:cs="Times New Roman"/>
                <w:lang w:val="en-US"/>
              </w:rPr>
              <w:t>8</w:t>
            </w:r>
            <w:r w:rsidR="00164C9F">
              <w:rPr>
                <w:rFonts w:ascii="Times New Roman" w:hAnsi="Times New Roman" w:cs="Times New Roman"/>
                <w:lang w:val="en-US"/>
              </w:rPr>
              <w:t>/9</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59"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B6552F" w:rsidRDefault="00164C9F" w:rsidP="00164C9F">
            <w:pPr>
              <w:rPr>
                <w:rFonts w:ascii="Times New Roman" w:hAnsi="Times New Roman" w:cs="Times New Roman"/>
                <w:lang w:val="en-US"/>
              </w:rPr>
            </w:pPr>
            <w:r>
              <w:rPr>
                <w:rFonts w:ascii="Times New Roman" w:hAnsi="Times New Roman" w:cs="Times New Roman"/>
                <w:lang w:val="en-US"/>
              </w:rPr>
              <w:t>15</w:t>
            </w:r>
            <w:r w:rsidR="00A00757">
              <w:rPr>
                <w:rFonts w:ascii="Times New Roman" w:hAnsi="Times New Roman" w:cs="Times New Roman"/>
                <w:lang w:val="en-US"/>
              </w:rPr>
              <w:t xml:space="preserve"> Ju</w:t>
            </w:r>
            <w:r>
              <w:rPr>
                <w:rFonts w:ascii="Times New Roman" w:hAnsi="Times New Roman" w:cs="Times New Roman"/>
                <w:lang w:val="en-US"/>
              </w:rPr>
              <w:t>ly</w:t>
            </w:r>
            <w:r w:rsidR="00A00757">
              <w:rPr>
                <w:rFonts w:ascii="Times New Roman" w:hAnsi="Times New Roman" w:cs="Times New Roman"/>
                <w:lang w:val="en-US"/>
              </w:rPr>
              <w:t xml:space="preserve"> 2020</w:t>
            </w:r>
          </w:p>
        </w:tc>
      </w:tr>
      <w:tr w:rsidR="0097134E" w:rsidRPr="00B6552F" w:rsidTr="00A00757">
        <w:tc>
          <w:tcPr>
            <w:tcW w:w="1904"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163" w:type="dxa"/>
            <w:gridSpan w:val="11"/>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A00757" w:rsidRPr="00B6552F" w:rsidTr="00A00757">
        <w:tc>
          <w:tcPr>
            <w:tcW w:w="1904" w:type="dxa"/>
            <w:vMerge w:val="restart"/>
            <w:tcBorders>
              <w:top w:val="nil"/>
              <w:left w:val="nil"/>
              <w:bottom w:val="nil"/>
              <w:right w:val="single" w:sz="4" w:space="0" w:color="auto"/>
            </w:tcBorders>
          </w:tcPr>
          <w:p w:rsidR="00A00757" w:rsidRPr="00A00757" w:rsidRDefault="00A00757" w:rsidP="00A00757">
            <w:pPr>
              <w:rPr>
                <w:rFonts w:ascii="Times New Roman" w:hAnsi="Times New Roman" w:cs="Times New Roman"/>
                <w:lang w:val="en-US"/>
              </w:rPr>
            </w:pPr>
            <w:r w:rsidRPr="00B6552F">
              <w:rPr>
                <w:rFonts w:ascii="Times New Roman" w:hAnsi="Times New Roman" w:cs="Times New Roman"/>
                <w:lang w:val="en-US"/>
              </w:rPr>
              <w:t>COORDINATION</w:t>
            </w:r>
          </w:p>
        </w:tc>
        <w:tc>
          <w:tcPr>
            <w:tcW w:w="1767" w:type="dxa"/>
            <w:gridSpan w:val="3"/>
            <w:tcBorders>
              <w:top w:val="single" w:sz="4" w:space="0" w:color="auto"/>
              <w:left w:val="single" w:sz="4" w:space="0" w:color="auto"/>
            </w:tcBorders>
          </w:tcPr>
          <w:p w:rsidR="00A00757" w:rsidRPr="00B6552F" w:rsidRDefault="00164C9F" w:rsidP="00164C9F">
            <w:pPr>
              <w:rPr>
                <w:rFonts w:ascii="Times New Roman" w:hAnsi="Times New Roman" w:cs="Times New Roman"/>
                <w:lang w:val="en-US"/>
              </w:rPr>
            </w:pPr>
            <w:r w:rsidRPr="00B6552F">
              <w:rPr>
                <w:rFonts w:ascii="Times New Roman" w:hAnsi="Times New Roman" w:cs="Times New Roman"/>
                <w:lang w:val="en-US"/>
              </w:rPr>
              <w:t xml:space="preserve">Construction </w:t>
            </w:r>
          </w:p>
        </w:tc>
        <w:tc>
          <w:tcPr>
            <w:tcW w:w="1767" w:type="dxa"/>
            <w:gridSpan w:val="3"/>
            <w:tcBorders>
              <w:top w:val="single" w:sz="4" w:space="0" w:color="auto"/>
            </w:tcBorders>
          </w:tcPr>
          <w:p w:rsidR="00A00757" w:rsidRPr="00B6552F" w:rsidRDefault="00164C9F" w:rsidP="00A00757">
            <w:pPr>
              <w:jc w:val="center"/>
              <w:rPr>
                <w:rFonts w:ascii="Times New Roman" w:hAnsi="Times New Roman" w:cs="Times New Roman"/>
                <w:lang w:val="en-US"/>
              </w:rPr>
            </w:pPr>
            <w:r w:rsidRPr="00B6552F">
              <w:rPr>
                <w:rFonts w:ascii="Times New Roman" w:hAnsi="Times New Roman" w:cs="Times New Roman"/>
                <w:lang w:val="en-US"/>
              </w:rPr>
              <w:t>Electricity</w:t>
            </w:r>
          </w:p>
        </w:tc>
        <w:tc>
          <w:tcPr>
            <w:tcW w:w="2075" w:type="dxa"/>
            <w:gridSpan w:val="4"/>
            <w:tcBorders>
              <w:top w:val="single" w:sz="4" w:space="0" w:color="auto"/>
            </w:tcBorders>
          </w:tcPr>
          <w:p w:rsidR="00A00757" w:rsidRPr="00B6552F" w:rsidRDefault="00A00757" w:rsidP="006466EF">
            <w:pPr>
              <w:jc w:val="center"/>
              <w:rPr>
                <w:rFonts w:ascii="Times New Roman" w:hAnsi="Times New Roman" w:cs="Times New Roman"/>
                <w:lang w:val="en-US"/>
              </w:rPr>
            </w:pPr>
            <w:r>
              <w:rPr>
                <w:rFonts w:ascii="Times New Roman" w:hAnsi="Times New Roman" w:cs="Times New Roman"/>
                <w:lang w:val="en-US"/>
              </w:rPr>
              <w:t>Water and sanitation</w:t>
            </w:r>
          </w:p>
        </w:tc>
        <w:tc>
          <w:tcPr>
            <w:tcW w:w="1554" w:type="dxa"/>
            <w:tcBorders>
              <w:top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780" w:type="dxa"/>
            <w:gridSpan w:val="4"/>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781"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048"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54"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780" w:type="dxa"/>
            <w:gridSpan w:val="4"/>
            <w:tcBorders>
              <w:left w:val="single" w:sz="4" w:space="0" w:color="auto"/>
              <w:bottom w:val="single" w:sz="4" w:space="0" w:color="auto"/>
            </w:tcBorders>
          </w:tcPr>
          <w:p w:rsidR="006466EF" w:rsidRPr="00B6552F" w:rsidRDefault="00164C9F" w:rsidP="00A00757">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Martulkov</w:t>
            </w:r>
            <w:proofErr w:type="spellEnd"/>
          </w:p>
        </w:tc>
        <w:tc>
          <w:tcPr>
            <w:tcW w:w="1781" w:type="dxa"/>
            <w:gridSpan w:val="3"/>
            <w:tcBorders>
              <w:bottom w:val="single" w:sz="4" w:space="0" w:color="auto"/>
            </w:tcBorders>
          </w:tcPr>
          <w:p w:rsidR="006466EF" w:rsidRPr="00B6552F" w:rsidRDefault="00164C9F" w:rsidP="006466EF">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Krasteva</w:t>
            </w:r>
            <w:proofErr w:type="spellEnd"/>
          </w:p>
        </w:tc>
        <w:tc>
          <w:tcPr>
            <w:tcW w:w="2048" w:type="dxa"/>
            <w:gridSpan w:val="3"/>
            <w:tcBorders>
              <w:bottom w:val="single" w:sz="4" w:space="0" w:color="auto"/>
            </w:tcBorders>
          </w:tcPr>
          <w:p w:rsidR="006466EF" w:rsidRPr="00B6552F" w:rsidRDefault="006F5CF4" w:rsidP="00A00757">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w:t>
            </w:r>
            <w:r w:rsidR="00A00757">
              <w:rPr>
                <w:rFonts w:ascii="Times New Roman" w:hAnsi="Times New Roman" w:cs="Times New Roman"/>
                <w:lang w:val="en-US"/>
              </w:rPr>
              <w:t>K. Kirov</w:t>
            </w:r>
          </w:p>
        </w:tc>
        <w:tc>
          <w:tcPr>
            <w:tcW w:w="1554"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 xml:space="preserve">Y. </w:t>
            </w:r>
            <w:proofErr w:type="spellStart"/>
            <w:r w:rsidRPr="00B6552F">
              <w:rPr>
                <w:rFonts w:ascii="Times New Roman" w:hAnsi="Times New Roman" w:cs="Times New Roman"/>
                <w:lang w:val="en-US"/>
              </w:rPr>
              <w:t>Milenkov</w:t>
            </w:r>
            <w:proofErr w:type="spellEnd"/>
          </w:p>
        </w:tc>
      </w:tr>
      <w:tr w:rsidR="00FB0B9D" w:rsidRPr="00B6552F" w:rsidTr="00A00757">
        <w:tc>
          <w:tcPr>
            <w:tcW w:w="1904" w:type="dxa"/>
            <w:tcBorders>
              <w:top w:val="nil"/>
              <w:left w:val="nil"/>
              <w:bottom w:val="nil"/>
              <w:right w:val="nil"/>
            </w:tcBorders>
          </w:tcPr>
          <w:p w:rsidR="00FB0B9D" w:rsidRPr="00B6552F" w:rsidRDefault="00A00757" w:rsidP="006466EF">
            <w:pPr>
              <w:rPr>
                <w:rFonts w:ascii="Times New Roman" w:hAnsi="Times New Roman" w:cs="Times New Roman"/>
                <w:lang w:val="en-US"/>
              </w:rPr>
            </w:pPr>
            <w:r w:rsidRPr="00B6552F">
              <w:rPr>
                <w:rFonts w:ascii="Times New Roman" w:hAnsi="Times New Roman" w:cs="Times New Roman"/>
                <w:i/>
                <w:lang w:val="en-US"/>
              </w:rPr>
              <w:t>(signed and stamped with stamp for full design capacity)</w:t>
            </w:r>
          </w:p>
        </w:tc>
        <w:tc>
          <w:tcPr>
            <w:tcW w:w="7163" w:type="dxa"/>
            <w:gridSpan w:val="11"/>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A00757">
        <w:tc>
          <w:tcPr>
            <w:tcW w:w="1904"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163" w:type="dxa"/>
            <w:gridSpan w:val="11"/>
            <w:tcBorders>
              <w:top w:val="nil"/>
              <w:left w:val="nil"/>
              <w:bottom w:val="nil"/>
              <w:right w:val="nil"/>
            </w:tcBorders>
          </w:tcPr>
          <w:p w:rsidR="00A00757" w:rsidRDefault="0097134E" w:rsidP="0097134E">
            <w:pPr>
              <w:jc w:val="right"/>
              <w:rPr>
                <w:rFonts w:ascii="Times New Roman" w:hAnsi="Times New Roman" w:cs="Times New Roman"/>
                <w:i/>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A00757" w:rsidRPr="00B6552F">
              <w:rPr>
                <w:rFonts w:ascii="Times New Roman" w:hAnsi="Times New Roman" w:cs="Times New Roman"/>
                <w:i/>
                <w:lang w:val="en-US"/>
              </w:rPr>
              <w:t>(signed and stamped)</w:t>
            </w:r>
          </w:p>
          <w:p w:rsidR="0097134E" w:rsidRPr="00B6552F" w:rsidRDefault="00B6552F" w:rsidP="0097134E">
            <w:pPr>
              <w:jc w:val="right"/>
              <w:rPr>
                <w:rFonts w:ascii="Times New Roman" w:hAnsi="Times New Roman" w:cs="Times New Roman"/>
                <w:lang w:val="en-US"/>
              </w:rPr>
            </w:pPr>
            <w:r w:rsidRPr="00B6552F">
              <w:rPr>
                <w:rFonts w:ascii="Times New Roman" w:hAnsi="Times New Roman" w:cs="Times New Roman"/>
                <w:lang w:val="en-US"/>
              </w:rPr>
              <w:t>arch.</w:t>
            </w:r>
            <w:r w:rsidR="0097134E" w:rsidRPr="00B6552F">
              <w:rPr>
                <w:rFonts w:ascii="Times New Roman" w:hAnsi="Times New Roman" w:cs="Times New Roman"/>
                <w:lang w:val="en-US"/>
              </w:rPr>
              <w:t xml:space="preserve"> Mariela </w:t>
            </w:r>
            <w:proofErr w:type="spellStart"/>
            <w:r w:rsidR="0097134E" w:rsidRPr="00B6552F">
              <w:rPr>
                <w:rFonts w:ascii="Times New Roman" w:hAnsi="Times New Roman" w:cs="Times New Roman"/>
                <w:lang w:val="en-US"/>
              </w:rPr>
              <w:t>Andreevska</w:t>
            </w:r>
            <w:proofErr w:type="spellEnd"/>
          </w:p>
        </w:tc>
      </w:tr>
    </w:tbl>
    <w:p w:rsidR="00617856" w:rsidRPr="00B6552F" w:rsidRDefault="00617856">
      <w:pPr>
        <w:rPr>
          <w:rFonts w:ascii="Times New Roman" w:hAnsi="Times New Roman" w:cs="Times New Roman"/>
          <w:lang w:val="en-US"/>
        </w:rPr>
      </w:pPr>
    </w:p>
    <w:p w:rsidR="00160FC9" w:rsidRPr="00B6552F" w:rsidRDefault="00A572DA" w:rsidP="00AA632F">
      <w:pPr>
        <w:spacing w:line="240" w:lineRule="auto"/>
        <w:ind w:left="3828"/>
        <w:rPr>
          <w:rFonts w:ascii="Times New Roman" w:hAnsi="Times New Roman" w:cs="Times New Roman"/>
          <w:sz w:val="20"/>
          <w:lang w:val="en-US"/>
        </w:rPr>
      </w:pPr>
      <w:r w:rsidRPr="00B6552F">
        <w:rPr>
          <w:rFonts w:ascii="Times New Roman" w:hAnsi="Times New Roman" w:cs="Times New Roman"/>
          <w:sz w:val="20"/>
          <w:lang w:val="en-US"/>
        </w:rPr>
        <w:lastRenderedPageBreak/>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1B4" w:rsidRDefault="00AE11B4" w:rsidP="00B6552F">
      <w:pPr>
        <w:spacing w:after="0" w:line="240" w:lineRule="auto"/>
      </w:pPr>
      <w:r>
        <w:separator/>
      </w:r>
    </w:p>
  </w:endnote>
  <w:endnote w:type="continuationSeparator" w:id="0">
    <w:p w:rsidR="00AE11B4" w:rsidRDefault="00AE11B4"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1B4" w:rsidRDefault="00AE11B4" w:rsidP="00B6552F">
      <w:pPr>
        <w:spacing w:after="0" w:line="240" w:lineRule="auto"/>
      </w:pPr>
      <w:r>
        <w:separator/>
      </w:r>
    </w:p>
  </w:footnote>
  <w:footnote w:type="continuationSeparator" w:id="0">
    <w:p w:rsidR="00AE11B4" w:rsidRDefault="00AE11B4"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35271"/>
    <w:rsid w:val="00094FE4"/>
    <w:rsid w:val="00125695"/>
    <w:rsid w:val="00160FC9"/>
    <w:rsid w:val="00164C9F"/>
    <w:rsid w:val="001E1DB3"/>
    <w:rsid w:val="00254D21"/>
    <w:rsid w:val="00293A01"/>
    <w:rsid w:val="00302B05"/>
    <w:rsid w:val="00333C22"/>
    <w:rsid w:val="00380F34"/>
    <w:rsid w:val="003A64C7"/>
    <w:rsid w:val="00450AE3"/>
    <w:rsid w:val="004C758B"/>
    <w:rsid w:val="005233BA"/>
    <w:rsid w:val="00554569"/>
    <w:rsid w:val="005670A7"/>
    <w:rsid w:val="0058130B"/>
    <w:rsid w:val="005F7A3C"/>
    <w:rsid w:val="00617856"/>
    <w:rsid w:val="006207BB"/>
    <w:rsid w:val="006466EF"/>
    <w:rsid w:val="006563EA"/>
    <w:rsid w:val="00657EF6"/>
    <w:rsid w:val="00685264"/>
    <w:rsid w:val="006A2DBF"/>
    <w:rsid w:val="006C5A96"/>
    <w:rsid w:val="006F5CF4"/>
    <w:rsid w:val="00753DE5"/>
    <w:rsid w:val="00870777"/>
    <w:rsid w:val="00893944"/>
    <w:rsid w:val="008A6386"/>
    <w:rsid w:val="008B1504"/>
    <w:rsid w:val="00923AFD"/>
    <w:rsid w:val="00924783"/>
    <w:rsid w:val="0097134E"/>
    <w:rsid w:val="009F7A18"/>
    <w:rsid w:val="00A00757"/>
    <w:rsid w:val="00A14074"/>
    <w:rsid w:val="00A455C5"/>
    <w:rsid w:val="00A572DA"/>
    <w:rsid w:val="00A60B54"/>
    <w:rsid w:val="00A97917"/>
    <w:rsid w:val="00AA632F"/>
    <w:rsid w:val="00AE11B4"/>
    <w:rsid w:val="00B6552F"/>
    <w:rsid w:val="00BF769A"/>
    <w:rsid w:val="00CD0720"/>
    <w:rsid w:val="00DB6FEB"/>
    <w:rsid w:val="00DF23AE"/>
    <w:rsid w:val="00E17D70"/>
    <w:rsid w:val="00E263B1"/>
    <w:rsid w:val="00E60055"/>
    <w:rsid w:val="00ED7D83"/>
    <w:rsid w:val="00EE3D04"/>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4</cp:revision>
  <dcterms:created xsi:type="dcterms:W3CDTF">2020-11-16T08:51:00Z</dcterms:created>
  <dcterms:modified xsi:type="dcterms:W3CDTF">2020-11-16T09:59:00Z</dcterms:modified>
</cp:coreProperties>
</file>