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3B" w:rsidRPr="008D503B" w:rsidRDefault="00DF2555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5040"/>
          <w:tab w:val="clear" w:pos="5760"/>
          <w:tab w:val="clear" w:pos="6480"/>
          <w:tab w:val="clear" w:pos="7200"/>
          <w:tab w:val="clear" w:pos="7920"/>
          <w:tab w:val="center" w:pos="4320"/>
        </w:tabs>
        <w:spacing w:before="100" w:after="100"/>
        <w:ind w:left="-720" w:right="-428"/>
        <w:jc w:val="left"/>
        <w:rPr>
          <w:rFonts w:ascii="Times New Roman" w:hAnsi="Times New Roman"/>
          <w:snapToGrid w:val="0"/>
          <w:sz w:val="24"/>
          <w:lang w:val="en-US" w:eastAsia="en-US"/>
        </w:rPr>
      </w:pPr>
      <w:r>
        <w:rPr>
          <w:rFonts w:ascii="Times New Roman" w:hAnsi="Times New Roman"/>
          <w:noProof/>
          <w:snapToGrid w:val="0"/>
          <w:sz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4" o:spid="_x0000_s1026" type="#_x0000_t202" style="position:absolute;left:0;text-align:left;margin-left:47.1pt;margin-top:5.9pt;width:227.05pt;height:60.0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" filled="f" stroked="f" strokecolor="white">
            <v:textbox style="mso-next-textbox:#Текстово поле 4">
              <w:txbxContent>
                <w:p w:rsidR="008D503B" w:rsidRDefault="008D503B" w:rsidP="008D503B">
                  <w:pPr>
                    <w:jc w:val="center"/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</w:pPr>
                  <w:r w:rsidRPr="00D55F78">
                    <w:rPr>
                      <w:i/>
                      <w:sz w:val="18"/>
                      <w:szCs w:val="18"/>
                    </w:rPr>
                    <w:t xml:space="preserve">Interreg – IPA CBC </w:t>
                  </w:r>
                  <w:r w:rsidRPr="000E68C8">
                    <w:rPr>
                      <w:i/>
                      <w:sz w:val="20"/>
                    </w:rPr>
                    <w:t>Bulgaria</w:t>
                  </w:r>
                  <w:r w:rsidRPr="00D55F78">
                    <w:rPr>
                      <w:i/>
                      <w:sz w:val="18"/>
                      <w:szCs w:val="18"/>
                    </w:rPr>
                    <w:t xml:space="preserve"> – Serbia Programme</w:t>
                  </w:r>
                  <w:r w:rsidRPr="008D503B"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  <w:t xml:space="preserve"> </w:t>
                  </w:r>
                </w:p>
                <w:p w:rsidR="008D503B" w:rsidRPr="008D503B" w:rsidRDefault="008D503B" w:rsidP="008D503B">
                  <w:pPr>
                    <w:jc w:val="center"/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</w:pPr>
                  <w:r w:rsidRPr="008D503B"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  <w:t>CCI Number 2014TC16I5CB007</w:t>
                  </w:r>
                </w:p>
                <w:p w:rsidR="008D503B" w:rsidRPr="00D55F78" w:rsidRDefault="008D503B" w:rsidP="008D503B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  <w:p w:rsidR="008D503B" w:rsidRPr="00D55F78" w:rsidRDefault="008D503B" w:rsidP="008D503B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D55F78">
                    <w:rPr>
                      <w:i/>
                      <w:sz w:val="18"/>
                      <w:szCs w:val="18"/>
                    </w:rPr>
                    <w:t>CCI Number 2014TC16I5CB007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i1025" type="#_x0000_t75" alt="flag_yellow_low" style="width:75.75pt;height:50.25pt;visibility:visible;mso-wrap-style:square">
            <v:imagedata r:id="rId7" o:title="flag_yellow_low"/>
          </v:shape>
        </w:pict>
      </w:r>
      <w:r w:rsidR="008D503B" w:rsidRPr="008D503B">
        <w:rPr>
          <w:rFonts w:ascii="Times New Roman" w:hAnsi="Times New Roman"/>
          <w:snapToGrid w:val="0"/>
          <w:sz w:val="24"/>
          <w:lang w:val="en-US" w:eastAsia="en-US"/>
        </w:rPr>
        <w:t xml:space="preserve">                                           </w:t>
      </w:r>
      <w:r w:rsidR="008D503B">
        <w:rPr>
          <w:rFonts w:ascii="Times New Roman" w:hAnsi="Times New Roman"/>
          <w:snapToGrid w:val="0"/>
          <w:sz w:val="24"/>
          <w:lang w:val="en-US" w:eastAsia="en-US"/>
        </w:rPr>
        <w:t xml:space="preserve">                                 </w:t>
      </w:r>
      <w:r>
        <w:rPr>
          <w:rFonts w:ascii="Times New Roman" w:hAnsi="Times New Roman"/>
          <w:snapToGrid w:val="0"/>
          <w:sz w:val="24"/>
          <w:lang w:val="en-US" w:eastAsia="en-US"/>
        </w:rPr>
        <w:pict>
          <v:shape id="_x0000_i1026" type="#_x0000_t75" style="width:165pt;height:44.2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8D503B" w:rsidRDefault="00DF2555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80"/>
          <w:tab w:val="left" w:pos="851"/>
        </w:tabs>
        <w:suppressAutoHyphens/>
        <w:spacing w:after="240"/>
        <w:outlineLvl w:val="0"/>
        <w:rPr>
          <w:rFonts w:ascii="Times New Roman" w:eastAsia="SimSun" w:hAnsi="Times New Roman"/>
          <w:b/>
          <w:bCs/>
          <w:i/>
          <w:smallCaps/>
          <w:snapToGrid w:val="0"/>
          <w:kern w:val="1"/>
          <w:sz w:val="48"/>
          <w:szCs w:val="48"/>
          <w:lang w:val="en-US" w:eastAsia="ar-SA" w:bidi="hi-IN"/>
        </w:rPr>
      </w:pPr>
      <w:bookmarkStart w:id="0" w:name="_MON_1129703422"/>
      <w:bookmarkStart w:id="1" w:name="_MON_1138607896"/>
      <w:bookmarkStart w:id="2" w:name="_MON_1140949749"/>
      <w:bookmarkStart w:id="3" w:name="_MON_1140949813"/>
      <w:bookmarkStart w:id="4" w:name="_MON_1140949871"/>
      <w:bookmarkStart w:id="5" w:name="_MON_1259050334"/>
      <w:bookmarkStart w:id="6" w:name="_MON_1259050693"/>
      <w:bookmarkStart w:id="7" w:name="_MON_1259050793"/>
      <w:bookmarkStart w:id="8" w:name="_MON_1259050961"/>
      <w:bookmarkStart w:id="9" w:name="_MON_1259051062"/>
      <w:bookmarkStart w:id="10" w:name="_MON_1259131994"/>
      <w:bookmarkStart w:id="11" w:name="_MON_1127295970"/>
      <w:bookmarkStart w:id="12" w:name="_MON_112755129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Times New Roman" w:hAnsi="Times New Roman"/>
          <w:noProof/>
          <w:snapToGrid w:val="0"/>
          <w:sz w:val="48"/>
          <w:szCs w:val="48"/>
          <w:lang w:val="en-US" w:eastAsia="en-US"/>
        </w:rPr>
        <w:pict>
          <v:shape id="Картина 1" o:spid="_x0000_s1027" type="#_x0000_t75" style="position:absolute;left:0;text-align:left;margin-left:-16.8pt;margin-top:5.6pt;width:42.75pt;height:46.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9" o:title=""/>
          </v:shape>
        </w:pict>
      </w:r>
      <w:r w:rsidR="008D503B" w:rsidRP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 xml:space="preserve">  </w:t>
      </w:r>
      <w:r w:rsid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 xml:space="preserve">         </w:t>
      </w:r>
      <w:r w:rsidR="008D503B" w:rsidRP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>MUNICIPALITY OF VRATSA</w:t>
      </w:r>
    </w:p>
    <w:p w:rsidR="008D503B" w:rsidRPr="008D503B" w:rsidRDefault="008D503B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80"/>
          <w:tab w:val="left" w:pos="851"/>
        </w:tabs>
        <w:suppressAutoHyphens/>
        <w:spacing w:after="240"/>
        <w:ind w:left="-1350"/>
        <w:outlineLvl w:val="0"/>
        <w:rPr>
          <w:rFonts w:ascii="Times New Roman" w:eastAsia="SimSun" w:hAnsi="Times New Roman"/>
          <w:b/>
          <w:bCs/>
          <w:i/>
          <w:smallCaps/>
          <w:snapToGrid w:val="0"/>
          <w:kern w:val="1"/>
          <w:sz w:val="48"/>
          <w:szCs w:val="48"/>
          <w:lang w:val="en-US" w:eastAsia="ar-SA" w:bidi="hi-IN"/>
        </w:rPr>
      </w:pPr>
      <w:r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 xml:space="preserve">            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BULGARIA, 3000 Vratsa, 6 St. Savov Str, tel. + 359 92 624581, fax +359 92 627085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 xml:space="preserve">, 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e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>-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mail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 xml:space="preserve">: </w:t>
      </w:r>
      <w:hyperlink r:id="rId10" w:history="1"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obshtinavr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@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b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-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trust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.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org</w:t>
        </w:r>
      </w:hyperlink>
    </w:p>
    <w:p w:rsidR="003A404C" w:rsidRPr="00215BF3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215BF3">
        <w:rPr>
          <w:rFonts w:ascii="Times New Roman" w:hAnsi="Times New Roman"/>
          <w:szCs w:val="22"/>
        </w:rPr>
        <w:t>&lt; Date &gt;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215BF3">
        <w:rPr>
          <w:rFonts w:ascii="Times New Roman" w:hAnsi="Times New Roman"/>
          <w:szCs w:val="22"/>
        </w:rPr>
        <w:t>&lt;</w:t>
      </w:r>
      <w:r w:rsidR="00017F8B" w:rsidRPr="00215BF3">
        <w:rPr>
          <w:rFonts w:ascii="Times New Roman" w:hAnsi="Times New Roman"/>
          <w:szCs w:val="22"/>
        </w:rPr>
        <w:t xml:space="preserve">Name &amp; address </w:t>
      </w:r>
      <w:r w:rsidRPr="00215BF3">
        <w:rPr>
          <w:rFonts w:ascii="Times New Roman" w:hAnsi="Times New Roman"/>
          <w:szCs w:val="22"/>
        </w:rPr>
        <w:t xml:space="preserve">of </w:t>
      </w:r>
      <w:r w:rsidR="007B776C" w:rsidRPr="00215BF3">
        <w:rPr>
          <w:rFonts w:ascii="Times New Roman" w:hAnsi="Times New Roman"/>
          <w:szCs w:val="22"/>
        </w:rPr>
        <w:t>the entity</w:t>
      </w:r>
      <w:r w:rsidRPr="00215BF3">
        <w:rPr>
          <w:rFonts w:ascii="Times New Roman" w:hAnsi="Times New Roman"/>
          <w:szCs w:val="22"/>
        </w:rPr>
        <w:t xml:space="preserve"> &gt;</w:t>
      </w:r>
    </w:p>
    <w:p w:rsidR="008D503B" w:rsidRDefault="008D503B" w:rsidP="008D503B">
      <w:pPr>
        <w:pStyle w:val="Blockquote"/>
        <w:ind w:left="0"/>
        <w:rPr>
          <w:b/>
          <w:szCs w:val="22"/>
        </w:rPr>
      </w:pPr>
    </w:p>
    <w:p w:rsidR="008D503B" w:rsidRPr="005C75F3" w:rsidRDefault="003A404C" w:rsidP="008D503B">
      <w:pPr>
        <w:pStyle w:val="Blockquote"/>
        <w:ind w:left="-630"/>
        <w:rPr>
          <w:i/>
          <w:color w:val="FFFFFF"/>
          <w:szCs w:val="24"/>
          <w:lang w:val="en-GB"/>
        </w:rPr>
      </w:pPr>
      <w:r w:rsidRPr="009F56FF">
        <w:rPr>
          <w:b/>
          <w:szCs w:val="22"/>
        </w:rPr>
        <w:t xml:space="preserve">Our ref: </w:t>
      </w:r>
      <w:r w:rsidR="008D503B" w:rsidRPr="00E6579E">
        <w:rPr>
          <w:b/>
          <w:szCs w:val="24"/>
          <w:lang w:val="bg-BG"/>
        </w:rPr>
        <w:t>CB007.2.13.225</w:t>
      </w:r>
      <w:r w:rsidR="008D503B">
        <w:rPr>
          <w:b/>
          <w:szCs w:val="24"/>
        </w:rPr>
        <w:t xml:space="preserve"> </w:t>
      </w:r>
      <w:r w:rsidR="008D503B" w:rsidRPr="00E6579E">
        <w:rPr>
          <w:b/>
          <w:szCs w:val="24"/>
          <w:lang w:val="bg-BG"/>
        </w:rPr>
        <w:t>– PР</w:t>
      </w:r>
      <w:r w:rsidR="008D503B" w:rsidRPr="00E6579E">
        <w:rPr>
          <w:b/>
          <w:szCs w:val="24"/>
        </w:rPr>
        <w:t>3</w:t>
      </w:r>
      <w:r w:rsidR="008D503B" w:rsidRPr="00E6579E">
        <w:rPr>
          <w:b/>
          <w:szCs w:val="24"/>
          <w:lang w:val="bg-BG"/>
        </w:rPr>
        <w:t xml:space="preserve"> - Service 0</w:t>
      </w:r>
      <w:r w:rsidR="008D503B">
        <w:rPr>
          <w:b/>
          <w:szCs w:val="24"/>
          <w:lang w:val="bg-BG"/>
        </w:rPr>
        <w:t>2</w:t>
      </w:r>
    </w:p>
    <w:p w:rsidR="008D503B" w:rsidRDefault="003A404C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ind w:left="-630"/>
        <w:rPr>
          <w:rFonts w:ascii="Times New Roman" w:hAnsi="Times New Roman"/>
          <w:b/>
          <w:snapToGrid w:val="0"/>
          <w:szCs w:val="22"/>
          <w:lang w:eastAsia="en-US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8D503B" w:rsidRPr="008D503B">
        <w:rPr>
          <w:rFonts w:ascii="Times New Roman" w:hAnsi="Times New Roman"/>
          <w:b/>
          <w:snapToGrid w:val="0"/>
          <w:szCs w:val="22"/>
          <w:lang w:eastAsia="en-US"/>
        </w:rPr>
        <w:t>Contract title: Organization of events with two lots: Lot 01 “Organization of project events” and Lot 02 “Leading and moderating project events, facilitating the panels, provision of interpretation services during the events”</w:t>
      </w:r>
    </w:p>
    <w:p w:rsidR="008D503B" w:rsidRPr="008D503B" w:rsidRDefault="008D503B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ind w:left="-630"/>
        <w:rPr>
          <w:rFonts w:ascii="Times New Roman" w:hAnsi="Times New Roman"/>
          <w:b/>
          <w:snapToGrid w:val="0"/>
          <w:szCs w:val="22"/>
          <w:lang w:eastAsia="en-US"/>
        </w:rPr>
      </w:pPr>
      <w:r w:rsidRPr="008D503B">
        <w:rPr>
          <w:rFonts w:ascii="Times New Roman" w:hAnsi="Times New Roman"/>
          <w:b/>
          <w:snapToGrid w:val="0"/>
          <w:szCs w:val="22"/>
          <w:lang w:eastAsia="en-US"/>
        </w:rPr>
        <w:t>Location – Cross-border region Bulgaria-Serbia</w:t>
      </w:r>
    </w:p>
    <w:p w:rsidR="008D503B" w:rsidRPr="008D503B" w:rsidRDefault="008D503B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ind w:left="-630"/>
        <w:rPr>
          <w:rFonts w:ascii="Times New Roman" w:hAnsi="Times New Roman"/>
          <w:b/>
          <w:snapToGrid w:val="0"/>
          <w:szCs w:val="22"/>
          <w:lang w:eastAsia="en-US"/>
        </w:rPr>
      </w:pPr>
      <w:r w:rsidRPr="008D503B">
        <w:rPr>
          <w:rFonts w:ascii="Times New Roman" w:hAnsi="Times New Roman"/>
          <w:b/>
          <w:snapToGrid w:val="0"/>
          <w:szCs w:val="22"/>
          <w:lang w:eastAsia="en-US"/>
        </w:rPr>
        <w:t>Republic of Bulgaria and Republic of Serbia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Pr="00215BF3">
        <w:rPr>
          <w:rFonts w:ascii="Times New Roman" w:hAnsi="Times New Roman"/>
          <w:szCs w:val="22"/>
        </w:rPr>
        <w:t>&lt;contact name&gt;,</w:t>
      </w:r>
      <w:bookmarkStart w:id="13" w:name="_GoBack"/>
      <w:bookmarkEnd w:id="13"/>
    </w:p>
    <w:p w:rsidR="003A404C" w:rsidRPr="0014218C" w:rsidRDefault="003A404C" w:rsidP="008D50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-63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DF2555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 xml:space="preserve">]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1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8D503B" w:rsidRDefault="008D503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:rsidR="008D503B" w:rsidRDefault="008D503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8D503B" w:rsidRPr="008D503B" w:rsidRDefault="008D503B" w:rsidP="008D50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8D503B">
        <w:rPr>
          <w:rFonts w:ascii="Times New Roman" w:hAnsi="Times New Roman"/>
          <w:szCs w:val="22"/>
        </w:rPr>
        <w:t>Kalin Kamenov</w:t>
      </w:r>
    </w:p>
    <w:p w:rsidR="008D503B" w:rsidRPr="008D503B" w:rsidRDefault="008D503B" w:rsidP="008D50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8D503B">
        <w:rPr>
          <w:rFonts w:ascii="Times New Roman" w:hAnsi="Times New Roman"/>
          <w:szCs w:val="22"/>
        </w:rPr>
        <w:t>Mayor of Vratsa Municipality</w:t>
      </w:r>
    </w:p>
    <w:p w:rsidR="008D503B" w:rsidRPr="008D503B" w:rsidRDefault="008D503B" w:rsidP="008D50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:rsidR="003A404C" w:rsidRPr="00013BD1" w:rsidRDefault="003A404C" w:rsidP="008D50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3A404C" w:rsidRPr="00013BD1" w:rsidSect="008D50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13" w:h="16834" w:code="9"/>
      <w:pgMar w:top="993" w:right="843" w:bottom="709" w:left="1593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555" w:rsidRDefault="00DF2555">
      <w:r>
        <w:separator/>
      </w:r>
    </w:p>
  </w:endnote>
  <w:endnote w:type="continuationSeparator" w:id="0">
    <w:p w:rsidR="00DF2555" w:rsidRDefault="00DF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215BF3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215BF3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215BF3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215BF3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555" w:rsidRDefault="00DF2555">
      <w:r>
        <w:separator/>
      </w:r>
    </w:p>
  </w:footnote>
  <w:footnote w:type="continuationSeparator" w:id="0">
    <w:p w:rsidR="00DF2555" w:rsidRDefault="00DF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BF3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43B59"/>
    <w:rsid w:val="00871DB1"/>
    <w:rsid w:val="00873336"/>
    <w:rsid w:val="008776F7"/>
    <w:rsid w:val="008A0403"/>
    <w:rsid w:val="008A4AB3"/>
    <w:rsid w:val="008B6790"/>
    <w:rsid w:val="008D503B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DF2555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8D503B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obshtinavr@b-trust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2282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admin</cp:lastModifiedBy>
  <cp:revision>6</cp:revision>
  <cp:lastPrinted>2012-09-25T12:35:00Z</cp:lastPrinted>
  <dcterms:created xsi:type="dcterms:W3CDTF">2018-12-18T11:34:00Z</dcterms:created>
  <dcterms:modified xsi:type="dcterms:W3CDTF">2021-03-08T11:45:00Z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