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5A" w:rsidRPr="002B370E" w:rsidRDefault="00F1735A" w:rsidP="00F1735A">
      <w:pPr>
        <w:pStyle w:val="Subtitle"/>
        <w:spacing w:after="240"/>
        <w:rPr>
          <w:lang w:val="en-GB"/>
        </w:rPr>
      </w:pPr>
      <w:r w:rsidRPr="002B370E">
        <w:rPr>
          <w:lang w:val="en-GB"/>
        </w:rPr>
        <w:t xml:space="preserve">REFERENCE: </w:t>
      </w:r>
      <w:r>
        <w:rPr>
          <w:lang w:val="en-GB"/>
        </w:rPr>
        <w:t>CB007.2.12.080/PP2/TD1</w:t>
      </w:r>
    </w:p>
    <w:p w:rsidR="00F1735A" w:rsidRPr="002B370E" w:rsidRDefault="00F1735A" w:rsidP="00F1735A">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F1735A" w:rsidRPr="002B370E" w:rsidRDefault="00F1735A" w:rsidP="00F1735A">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Pr>
          <w:sz w:val="22"/>
          <w:szCs w:val="22"/>
          <w:lang w:val="en-GB"/>
        </w:rPr>
        <w:t>p</w:t>
      </w:r>
      <w:r w:rsidRPr="002B370E">
        <w:rPr>
          <w:sz w:val="22"/>
          <w:szCs w:val="22"/>
          <w:lang w:val="en-GB"/>
        </w:rPr>
        <w:t xml:space="preserve">ractical </w:t>
      </w:r>
      <w:r>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9" w:history="1">
        <w:r w:rsidRPr="005D1583">
          <w:rPr>
            <w:rStyle w:val="Hyperlink"/>
            <w:sz w:val="22"/>
            <w:szCs w:val="22"/>
            <w:lang w:val="en-GB"/>
          </w:rPr>
          <w:t>http://ec.europa.eu/europeaid/prag/document.do</w:t>
        </w:r>
      </w:hyperlink>
      <w:r>
        <w:rPr>
          <w:sz w:val="22"/>
          <w:szCs w:val="22"/>
          <w:lang w:val="en-GB"/>
        </w:rPr>
        <w:t xml:space="preserve"> </w:t>
      </w:r>
      <w:r w:rsidRPr="002B370E">
        <w:rPr>
          <w:sz w:val="22"/>
          <w:szCs w:val="22"/>
          <w:lang w:val="en-GB"/>
        </w:rPr>
        <w:t xml:space="preserve">). </w:t>
      </w:r>
    </w:p>
    <w:p w:rsidR="00F1735A" w:rsidRPr="002B370E" w:rsidRDefault="00F1735A" w:rsidP="00F1735A">
      <w:pPr>
        <w:keepNext/>
        <w:numPr>
          <w:ilvl w:val="0"/>
          <w:numId w:val="26"/>
        </w:numPr>
        <w:spacing w:before="120" w:after="120"/>
        <w:jc w:val="both"/>
        <w:rPr>
          <w:b/>
          <w:sz w:val="24"/>
          <w:szCs w:val="24"/>
        </w:rPr>
      </w:pPr>
      <w:r w:rsidRPr="002B370E">
        <w:rPr>
          <w:b/>
          <w:sz w:val="24"/>
          <w:szCs w:val="24"/>
        </w:rPr>
        <w:t>Services to be provided</w:t>
      </w:r>
    </w:p>
    <w:p w:rsidR="00F1735A" w:rsidRPr="002B370E" w:rsidRDefault="00F1735A" w:rsidP="00F1735A">
      <w:pPr>
        <w:spacing w:after="120"/>
        <w:jc w:val="both"/>
        <w:rPr>
          <w:sz w:val="22"/>
          <w:szCs w:val="22"/>
        </w:rPr>
      </w:pPr>
      <w:r w:rsidRPr="002B370E">
        <w:rPr>
          <w:sz w:val="22"/>
          <w:szCs w:val="22"/>
        </w:rPr>
        <w:t xml:space="preserve">The services required by the </w:t>
      </w:r>
      <w:r>
        <w:rPr>
          <w:sz w:val="22"/>
          <w:szCs w:val="22"/>
        </w:rPr>
        <w:t>c</w:t>
      </w:r>
      <w:r w:rsidRPr="002B370E">
        <w:rPr>
          <w:sz w:val="22"/>
          <w:szCs w:val="22"/>
        </w:rPr>
        <w:t xml:space="preserve">ontracting </w:t>
      </w:r>
      <w:r>
        <w:rPr>
          <w:sz w:val="22"/>
          <w:szCs w:val="22"/>
        </w:rPr>
        <w:t>a</w:t>
      </w:r>
      <w:r w:rsidRPr="002B370E">
        <w:rPr>
          <w:sz w:val="22"/>
          <w:szCs w:val="22"/>
        </w:rPr>
        <w:t xml:space="preserve">uthority are described in the </w:t>
      </w:r>
      <w:r>
        <w:rPr>
          <w:sz w:val="22"/>
          <w:szCs w:val="22"/>
        </w:rPr>
        <w:t>t</w:t>
      </w:r>
      <w:r w:rsidRPr="002B370E">
        <w:rPr>
          <w:sz w:val="22"/>
          <w:szCs w:val="22"/>
        </w:rPr>
        <w:t xml:space="preserve">erms of </w:t>
      </w:r>
      <w:r>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F1735A" w:rsidRPr="002B370E" w:rsidRDefault="00F1735A" w:rsidP="00F1735A">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F1735A" w:rsidRPr="002B370E" w:rsidTr="002748A4">
        <w:tc>
          <w:tcPr>
            <w:tcW w:w="4820" w:type="dxa"/>
            <w:tcBorders>
              <w:bottom w:val="nil"/>
            </w:tcBorders>
          </w:tcPr>
          <w:p w:rsidR="00F1735A" w:rsidRPr="002B370E" w:rsidRDefault="00F1735A" w:rsidP="002748A4">
            <w:pPr>
              <w:rPr>
                <w:sz w:val="22"/>
                <w:szCs w:val="22"/>
              </w:rPr>
            </w:pPr>
          </w:p>
        </w:tc>
        <w:tc>
          <w:tcPr>
            <w:tcW w:w="1972" w:type="dxa"/>
            <w:shd w:val="pct10" w:color="auto" w:fill="FFFFFF"/>
          </w:tcPr>
          <w:p w:rsidR="00F1735A" w:rsidRPr="002B370E" w:rsidRDefault="00F1735A" w:rsidP="002748A4">
            <w:pPr>
              <w:jc w:val="center"/>
              <w:rPr>
                <w:b/>
                <w:sz w:val="22"/>
                <w:szCs w:val="22"/>
              </w:rPr>
            </w:pPr>
            <w:r w:rsidRPr="002B370E">
              <w:rPr>
                <w:b/>
                <w:sz w:val="22"/>
                <w:szCs w:val="22"/>
              </w:rPr>
              <w:t>DATE</w:t>
            </w:r>
          </w:p>
        </w:tc>
        <w:tc>
          <w:tcPr>
            <w:tcW w:w="1572" w:type="dxa"/>
            <w:tcBorders>
              <w:bottom w:val="nil"/>
            </w:tcBorders>
            <w:shd w:val="pct10" w:color="auto" w:fill="FFFFFF"/>
          </w:tcPr>
          <w:p w:rsidR="00F1735A" w:rsidRPr="002B370E" w:rsidRDefault="00F1735A" w:rsidP="002748A4">
            <w:pPr>
              <w:jc w:val="center"/>
              <w:rPr>
                <w:b/>
                <w:sz w:val="22"/>
                <w:szCs w:val="22"/>
              </w:rPr>
            </w:pPr>
            <w:r w:rsidRPr="002B370E">
              <w:rPr>
                <w:b/>
                <w:sz w:val="22"/>
                <w:szCs w:val="22"/>
              </w:rPr>
              <w:t>TIME*</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rsidR="00F1735A" w:rsidRPr="002B370E" w:rsidRDefault="00F1735A" w:rsidP="002748A4">
            <w:pPr>
              <w:spacing w:before="120" w:after="120"/>
              <w:jc w:val="center"/>
              <w:rPr>
                <w:sz w:val="22"/>
                <w:szCs w:val="22"/>
              </w:rPr>
            </w:pPr>
            <w:r w:rsidRPr="00522EB5">
              <w:rPr>
                <w:sz w:val="22"/>
                <w:szCs w:val="22"/>
              </w:rPr>
              <w:t xml:space="preserve">Date 21 days before deadline for tenders </w:t>
            </w:r>
          </w:p>
        </w:tc>
        <w:tc>
          <w:tcPr>
            <w:tcW w:w="1572" w:type="dxa"/>
          </w:tcPr>
          <w:p w:rsidR="00FC50CB" w:rsidRDefault="00FC50CB" w:rsidP="002748A4">
            <w:pPr>
              <w:spacing w:before="120" w:after="120"/>
              <w:jc w:val="center"/>
              <w:rPr>
                <w:sz w:val="22"/>
                <w:szCs w:val="22"/>
              </w:rPr>
            </w:pPr>
          </w:p>
          <w:p w:rsidR="00F1735A" w:rsidRPr="00CE6306" w:rsidRDefault="00F1735A" w:rsidP="00CE6306">
            <w:pPr>
              <w:spacing w:before="120" w:after="120"/>
              <w:jc w:val="center"/>
              <w:rPr>
                <w:sz w:val="22"/>
                <w:szCs w:val="22"/>
              </w:rPr>
            </w:pPr>
            <w:r>
              <w:rPr>
                <w:sz w:val="22"/>
                <w:szCs w:val="22"/>
              </w:rPr>
              <w:t>15</w:t>
            </w:r>
            <w:r w:rsidR="00CE6306">
              <w:rPr>
                <w:sz w:val="22"/>
                <w:szCs w:val="22"/>
              </w:rPr>
              <w:t xml:space="preserve"> p.m.</w:t>
            </w:r>
          </w:p>
        </w:tc>
      </w:tr>
      <w:tr w:rsidR="00F1735A" w:rsidRPr="002B370E" w:rsidTr="00CE6306">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rsidR="00F1735A" w:rsidRPr="002B370E" w:rsidRDefault="00F1735A" w:rsidP="002748A4">
            <w:pPr>
              <w:spacing w:before="120" w:after="120"/>
              <w:jc w:val="center"/>
              <w:rPr>
                <w:sz w:val="22"/>
                <w:szCs w:val="22"/>
              </w:rPr>
            </w:pPr>
            <w:r w:rsidRPr="00522EB5">
              <w:rPr>
                <w:sz w:val="22"/>
                <w:szCs w:val="22"/>
              </w:rPr>
              <w:t xml:space="preserve">Date 11 days before deadline for tenders </w:t>
            </w:r>
          </w:p>
        </w:tc>
        <w:tc>
          <w:tcPr>
            <w:tcW w:w="1572" w:type="dxa"/>
            <w:vAlign w:val="center"/>
          </w:tcPr>
          <w:p w:rsidR="00F1735A" w:rsidRPr="002B370E" w:rsidRDefault="00CE6306" w:rsidP="00CE6306">
            <w:pPr>
              <w:spacing w:before="120" w:after="120"/>
              <w:jc w:val="center"/>
              <w:rPr>
                <w:sz w:val="22"/>
                <w:szCs w:val="22"/>
              </w:rPr>
            </w:pPr>
            <w:r>
              <w:rPr>
                <w:sz w:val="22"/>
                <w:szCs w:val="22"/>
              </w:rPr>
              <w:t>15 p.m.</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F1735A" w:rsidRPr="002B370E" w:rsidRDefault="00F1735A" w:rsidP="002748A4">
            <w:pPr>
              <w:spacing w:before="120" w:after="120"/>
              <w:jc w:val="center"/>
              <w:rPr>
                <w:sz w:val="22"/>
                <w:szCs w:val="22"/>
              </w:rPr>
            </w:pPr>
            <w:r>
              <w:rPr>
                <w:sz w:val="22"/>
                <w:szCs w:val="22"/>
              </w:rPr>
              <w:t>02.11.2020.</w:t>
            </w:r>
          </w:p>
        </w:tc>
        <w:tc>
          <w:tcPr>
            <w:tcW w:w="1572" w:type="dxa"/>
          </w:tcPr>
          <w:p w:rsidR="00F1735A" w:rsidRPr="002B370E" w:rsidRDefault="00F1735A" w:rsidP="002748A4">
            <w:pPr>
              <w:spacing w:before="120" w:after="120"/>
              <w:jc w:val="center"/>
              <w:rPr>
                <w:sz w:val="22"/>
                <w:szCs w:val="22"/>
              </w:rPr>
            </w:pPr>
            <w:r>
              <w:rPr>
                <w:sz w:val="22"/>
                <w:szCs w:val="22"/>
              </w:rPr>
              <w:t>12.00</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Interviews (if any)</w:t>
            </w:r>
          </w:p>
        </w:tc>
        <w:tc>
          <w:tcPr>
            <w:tcW w:w="1972" w:type="dxa"/>
          </w:tcPr>
          <w:p w:rsidR="00F1735A" w:rsidRPr="002B370E" w:rsidRDefault="00F1735A" w:rsidP="002748A4">
            <w:pPr>
              <w:spacing w:before="120" w:after="120"/>
              <w:jc w:val="center"/>
              <w:rPr>
                <w:sz w:val="22"/>
                <w:szCs w:val="22"/>
              </w:rPr>
            </w:pPr>
            <w:r w:rsidRPr="00CE6306">
              <w:rPr>
                <w:sz w:val="22"/>
                <w:szCs w:val="22"/>
              </w:rPr>
              <w:t>Not applicable</w:t>
            </w:r>
          </w:p>
        </w:tc>
        <w:tc>
          <w:tcPr>
            <w:tcW w:w="1572" w:type="dxa"/>
          </w:tcPr>
          <w:p w:rsidR="00F1735A" w:rsidRPr="002B370E" w:rsidRDefault="00F1735A" w:rsidP="002748A4">
            <w:pPr>
              <w:spacing w:before="120" w:after="120"/>
              <w:jc w:val="center"/>
              <w:rPr>
                <w:sz w:val="22"/>
                <w:szCs w:val="22"/>
              </w:rPr>
            </w:pPr>
            <w:r w:rsidRPr="002B370E">
              <w:rPr>
                <w:sz w:val="22"/>
                <w:szCs w:val="22"/>
              </w:rPr>
              <w:t>-</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F1735A" w:rsidRPr="002B370E" w:rsidRDefault="00CE6306" w:rsidP="002748A4">
            <w:pPr>
              <w:spacing w:before="120" w:after="120"/>
              <w:jc w:val="center"/>
              <w:rPr>
                <w:sz w:val="22"/>
                <w:szCs w:val="22"/>
              </w:rPr>
            </w:pPr>
            <w:r>
              <w:rPr>
                <w:sz w:val="22"/>
                <w:szCs w:val="22"/>
              </w:rPr>
              <w:t>03.11.2020.</w:t>
            </w:r>
          </w:p>
        </w:tc>
        <w:tc>
          <w:tcPr>
            <w:tcW w:w="1572" w:type="dxa"/>
          </w:tcPr>
          <w:p w:rsidR="00F1735A" w:rsidRPr="002B370E" w:rsidRDefault="00F1735A" w:rsidP="002748A4">
            <w:pPr>
              <w:spacing w:before="120" w:after="120"/>
              <w:jc w:val="center"/>
              <w:rPr>
                <w:sz w:val="22"/>
                <w:szCs w:val="22"/>
              </w:rPr>
            </w:pPr>
            <w:r w:rsidRPr="002B370E">
              <w:rPr>
                <w:sz w:val="22"/>
                <w:szCs w:val="22"/>
              </w:rPr>
              <w:t>-</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 xml:space="preserve">Notification of award </w:t>
            </w:r>
          </w:p>
        </w:tc>
        <w:tc>
          <w:tcPr>
            <w:tcW w:w="1972" w:type="dxa"/>
          </w:tcPr>
          <w:p w:rsidR="00F1735A" w:rsidRPr="002B370E" w:rsidRDefault="00CE6306" w:rsidP="002748A4">
            <w:pPr>
              <w:spacing w:before="120" w:after="120"/>
              <w:jc w:val="center"/>
              <w:rPr>
                <w:sz w:val="22"/>
                <w:szCs w:val="22"/>
              </w:rPr>
            </w:pPr>
            <w:r w:rsidRPr="00CE6306">
              <w:rPr>
                <w:sz w:val="22"/>
                <w:szCs w:val="22"/>
              </w:rPr>
              <w:t>04.11.2020.</w:t>
            </w:r>
            <w:r w:rsidR="00F1735A" w:rsidRPr="00CE6306">
              <w:rPr>
                <w:sz w:val="22"/>
                <w:szCs w:val="22"/>
              </w:rPr>
              <w:t xml:space="preserve"> </w:t>
            </w:r>
          </w:p>
        </w:tc>
        <w:tc>
          <w:tcPr>
            <w:tcW w:w="1572" w:type="dxa"/>
          </w:tcPr>
          <w:p w:rsidR="00F1735A" w:rsidRPr="002B370E" w:rsidRDefault="00F1735A" w:rsidP="002748A4">
            <w:pPr>
              <w:spacing w:before="120" w:after="120"/>
              <w:jc w:val="center"/>
              <w:rPr>
                <w:sz w:val="22"/>
                <w:szCs w:val="22"/>
              </w:rPr>
            </w:pPr>
            <w:r w:rsidRPr="002B370E">
              <w:rPr>
                <w:sz w:val="22"/>
                <w:szCs w:val="22"/>
              </w:rPr>
              <w:t>-</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sidRPr="002B370E">
              <w:rPr>
                <w:b/>
                <w:sz w:val="22"/>
                <w:szCs w:val="22"/>
              </w:rPr>
              <w:t>Contract signature</w:t>
            </w:r>
          </w:p>
        </w:tc>
        <w:tc>
          <w:tcPr>
            <w:tcW w:w="1972" w:type="dxa"/>
          </w:tcPr>
          <w:p w:rsidR="00F1735A" w:rsidRPr="002B370E" w:rsidRDefault="00CE6306" w:rsidP="002748A4">
            <w:pPr>
              <w:spacing w:before="120" w:after="120"/>
              <w:jc w:val="center"/>
              <w:rPr>
                <w:sz w:val="22"/>
                <w:szCs w:val="22"/>
              </w:rPr>
            </w:pPr>
            <w:r>
              <w:rPr>
                <w:sz w:val="22"/>
                <w:szCs w:val="22"/>
              </w:rPr>
              <w:t>06.11.2020.</w:t>
            </w:r>
          </w:p>
        </w:tc>
        <w:tc>
          <w:tcPr>
            <w:tcW w:w="1572" w:type="dxa"/>
          </w:tcPr>
          <w:p w:rsidR="00F1735A" w:rsidRPr="002B370E" w:rsidRDefault="00F1735A" w:rsidP="002748A4">
            <w:pPr>
              <w:spacing w:before="120" w:after="120"/>
              <w:jc w:val="center"/>
              <w:rPr>
                <w:sz w:val="22"/>
                <w:szCs w:val="22"/>
              </w:rPr>
            </w:pPr>
            <w:r w:rsidRPr="002B370E">
              <w:rPr>
                <w:sz w:val="22"/>
                <w:szCs w:val="22"/>
              </w:rPr>
              <w:t>-</w:t>
            </w:r>
          </w:p>
        </w:tc>
      </w:tr>
      <w:tr w:rsidR="00F1735A" w:rsidRPr="002B370E" w:rsidTr="002748A4">
        <w:tc>
          <w:tcPr>
            <w:tcW w:w="4820" w:type="dxa"/>
            <w:shd w:val="pct10" w:color="auto" w:fill="FFFFFF"/>
          </w:tcPr>
          <w:p w:rsidR="00F1735A" w:rsidRPr="002B370E" w:rsidRDefault="00F1735A" w:rsidP="002748A4">
            <w:pPr>
              <w:spacing w:before="120" w:after="120"/>
              <w:rPr>
                <w:b/>
                <w:sz w:val="22"/>
                <w:szCs w:val="22"/>
              </w:rPr>
            </w:pPr>
            <w:r>
              <w:rPr>
                <w:b/>
                <w:sz w:val="22"/>
                <w:szCs w:val="22"/>
              </w:rPr>
              <w:t>Start</w:t>
            </w:r>
            <w:r w:rsidRPr="002B370E">
              <w:rPr>
                <w:b/>
                <w:sz w:val="22"/>
                <w:szCs w:val="22"/>
              </w:rPr>
              <w:t xml:space="preserve"> date</w:t>
            </w:r>
          </w:p>
        </w:tc>
        <w:tc>
          <w:tcPr>
            <w:tcW w:w="1972" w:type="dxa"/>
          </w:tcPr>
          <w:p w:rsidR="00F1735A" w:rsidRPr="002B370E" w:rsidRDefault="00CE6306" w:rsidP="002748A4">
            <w:pPr>
              <w:spacing w:before="120" w:after="120"/>
              <w:jc w:val="center"/>
              <w:rPr>
                <w:sz w:val="22"/>
                <w:szCs w:val="22"/>
              </w:rPr>
            </w:pPr>
            <w:r>
              <w:rPr>
                <w:sz w:val="22"/>
                <w:szCs w:val="22"/>
              </w:rPr>
              <w:t>06.11.2020.</w:t>
            </w:r>
          </w:p>
        </w:tc>
        <w:tc>
          <w:tcPr>
            <w:tcW w:w="1572" w:type="dxa"/>
          </w:tcPr>
          <w:p w:rsidR="00F1735A" w:rsidRPr="002B370E" w:rsidRDefault="00F1735A" w:rsidP="002748A4">
            <w:pPr>
              <w:spacing w:before="120" w:after="120"/>
              <w:jc w:val="center"/>
              <w:rPr>
                <w:sz w:val="22"/>
                <w:szCs w:val="22"/>
              </w:rPr>
            </w:pPr>
            <w:r w:rsidRPr="002B370E">
              <w:rPr>
                <w:sz w:val="22"/>
                <w:szCs w:val="22"/>
              </w:rPr>
              <w:t>-</w:t>
            </w:r>
          </w:p>
        </w:tc>
      </w:tr>
    </w:tbl>
    <w:p w:rsidR="00F1735A" w:rsidRPr="002B370E" w:rsidRDefault="00F1735A" w:rsidP="00F1735A">
      <w:pPr>
        <w:spacing w:before="120" w:after="240"/>
        <w:rPr>
          <w:b/>
          <w:sz w:val="22"/>
          <w:szCs w:val="22"/>
        </w:rPr>
      </w:pPr>
      <w:r w:rsidRPr="002B370E">
        <w:rPr>
          <w:b/>
          <w:sz w:val="22"/>
          <w:szCs w:val="22"/>
        </w:rPr>
        <w:t xml:space="preserve">* All times are in the time zone of the country of the </w:t>
      </w:r>
      <w:r>
        <w:rPr>
          <w:b/>
          <w:sz w:val="22"/>
          <w:szCs w:val="22"/>
        </w:rPr>
        <w:t>c</w:t>
      </w:r>
      <w:r w:rsidRPr="002B370E">
        <w:rPr>
          <w:b/>
          <w:sz w:val="22"/>
          <w:szCs w:val="22"/>
        </w:rPr>
        <w:t xml:space="preserve">ontracting </w:t>
      </w:r>
      <w:r>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F1735A" w:rsidRPr="002B370E" w:rsidRDefault="00F1735A" w:rsidP="00F1735A">
      <w:pPr>
        <w:keepNext/>
        <w:numPr>
          <w:ilvl w:val="0"/>
          <w:numId w:val="26"/>
        </w:numPr>
        <w:spacing w:before="120" w:after="120"/>
        <w:jc w:val="both"/>
        <w:rPr>
          <w:b/>
          <w:sz w:val="24"/>
          <w:szCs w:val="24"/>
        </w:rPr>
      </w:pPr>
      <w:bookmarkStart w:id="1" w:name="_Ref499615030"/>
      <w:r w:rsidRPr="002B370E">
        <w:rPr>
          <w:b/>
          <w:sz w:val="24"/>
          <w:szCs w:val="24"/>
        </w:rPr>
        <w:t>Participation</w:t>
      </w:r>
      <w:r>
        <w:rPr>
          <w:b/>
          <w:sz w:val="24"/>
          <w:szCs w:val="24"/>
        </w:rPr>
        <w:t xml:space="preserve">, experts and </w:t>
      </w:r>
      <w:r w:rsidRPr="002B370E">
        <w:rPr>
          <w:b/>
          <w:sz w:val="24"/>
          <w:szCs w:val="24"/>
        </w:rPr>
        <w:t>subcontracting</w:t>
      </w:r>
      <w:bookmarkEnd w:id="1"/>
    </w:p>
    <w:p w:rsidR="00F1735A" w:rsidRPr="002B370E"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Pr>
          <w:sz w:val="22"/>
          <w:szCs w:val="22"/>
        </w:rPr>
        <w:t xml:space="preserve">invited tenderers. For the eligibility, please see point 10 of the contract notice. </w:t>
      </w:r>
    </w:p>
    <w:p w:rsidR="00F1735A" w:rsidRPr="002B370E"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Pr="00E82463">
        <w:rPr>
          <w:sz w:val="22"/>
        </w:rPr>
        <w:t>situations</w:t>
      </w:r>
      <w:r w:rsidRPr="002B370E">
        <w:rPr>
          <w:sz w:val="22"/>
          <w:szCs w:val="22"/>
        </w:rPr>
        <w:t xml:space="preserve"> mentioned in Section</w:t>
      </w:r>
      <w:r>
        <w:rPr>
          <w:sz w:val="22"/>
          <w:szCs w:val="22"/>
        </w:rPr>
        <w:t>s 2.4. (EU restrictive measures),</w:t>
      </w:r>
      <w:r w:rsidRPr="002B370E">
        <w:rPr>
          <w:sz w:val="22"/>
          <w:szCs w:val="22"/>
        </w:rPr>
        <w:t xml:space="preserve"> 2.</w:t>
      </w:r>
      <w:r>
        <w:rPr>
          <w:sz w:val="22"/>
          <w:szCs w:val="22"/>
        </w:rPr>
        <w:t>6</w:t>
      </w:r>
      <w:r w:rsidRPr="002B370E">
        <w:rPr>
          <w:sz w:val="22"/>
          <w:szCs w:val="22"/>
        </w:rPr>
        <w:t>.</w:t>
      </w:r>
      <w:r>
        <w:rPr>
          <w:sz w:val="22"/>
          <w:szCs w:val="22"/>
        </w:rPr>
        <w:t>10.1</w:t>
      </w:r>
      <w:proofErr w:type="gramStart"/>
      <w:r>
        <w:rPr>
          <w:sz w:val="22"/>
          <w:szCs w:val="22"/>
        </w:rPr>
        <w:t>.(</w:t>
      </w:r>
      <w:proofErr w:type="gramEnd"/>
      <w:r>
        <w:rPr>
          <w:sz w:val="22"/>
          <w:szCs w:val="22"/>
        </w:rPr>
        <w:t>exclusion criteria) or 2.6.10.1.1. (</w:t>
      </w:r>
      <w:proofErr w:type="gramStart"/>
      <w:r>
        <w:rPr>
          <w:sz w:val="22"/>
          <w:szCs w:val="22"/>
        </w:rPr>
        <w:t>rejection</w:t>
      </w:r>
      <w:proofErr w:type="gramEnd"/>
      <w:r>
        <w:rPr>
          <w:sz w:val="22"/>
          <w:szCs w:val="22"/>
        </w:rPr>
        <w:t xml:space="preserve"> from a</w:t>
      </w:r>
      <w:r w:rsidRPr="00F80338">
        <w:rPr>
          <w:sz w:val="22"/>
          <w:szCs w:val="22"/>
        </w:rPr>
        <w:t xml:space="preserve"> procedure</w:t>
      </w:r>
      <w:r>
        <w:rPr>
          <w:sz w:val="22"/>
          <w:szCs w:val="22"/>
        </w:rPr>
        <w:t>)</w:t>
      </w:r>
      <w:r w:rsidRPr="00F80338">
        <w:rPr>
          <w:sz w:val="22"/>
          <w:szCs w:val="22"/>
        </w:rPr>
        <w:t xml:space="preserve"> </w:t>
      </w:r>
      <w:r w:rsidRPr="002B370E">
        <w:rPr>
          <w:sz w:val="22"/>
          <w:szCs w:val="22"/>
        </w:rPr>
        <w:t xml:space="preserve">of the </w:t>
      </w:r>
      <w:r>
        <w:rPr>
          <w:b/>
          <w:sz w:val="22"/>
          <w:szCs w:val="22"/>
        </w:rPr>
        <w:t>p</w:t>
      </w:r>
      <w:r w:rsidRPr="002B370E">
        <w:rPr>
          <w:b/>
          <w:sz w:val="22"/>
          <w:szCs w:val="22"/>
        </w:rPr>
        <w:t xml:space="preserve">ractical </w:t>
      </w:r>
      <w:r>
        <w:rPr>
          <w:b/>
          <w:sz w:val="22"/>
          <w:szCs w:val="22"/>
        </w:rPr>
        <w:t>g</w:t>
      </w:r>
      <w:r w:rsidRPr="002B370E">
        <w:rPr>
          <w:b/>
          <w:sz w:val="22"/>
          <w:szCs w:val="22"/>
        </w:rPr>
        <w:t>uide</w:t>
      </w:r>
      <w:r w:rsidRPr="002B370E">
        <w:rPr>
          <w:sz w:val="22"/>
          <w:szCs w:val="22"/>
        </w:rPr>
        <w:t xml:space="preserve">. Should they do so, </w:t>
      </w:r>
      <w:r w:rsidRPr="007C62DC">
        <w:rPr>
          <w:sz w:val="22"/>
          <w:szCs w:val="22"/>
        </w:rPr>
        <w:t>their tender will be consider</w:t>
      </w:r>
      <w:r>
        <w:rPr>
          <w:sz w:val="22"/>
          <w:szCs w:val="22"/>
        </w:rPr>
        <w:t>ed</w:t>
      </w:r>
      <w:r w:rsidRPr="007C62DC">
        <w:rPr>
          <w:sz w:val="22"/>
          <w:szCs w:val="22"/>
        </w:rPr>
        <w:t xml:space="preserve"> unsuitable</w:t>
      </w:r>
      <w:r>
        <w:rPr>
          <w:sz w:val="22"/>
          <w:szCs w:val="22"/>
        </w:rPr>
        <w:t xml:space="preserve"> or irregular</w:t>
      </w:r>
      <w:r w:rsidRPr="00053FC9">
        <w:rPr>
          <w:sz w:val="22"/>
          <w:szCs w:val="22"/>
        </w:rPr>
        <w:t xml:space="preserve"> </w:t>
      </w:r>
      <w:r>
        <w:rPr>
          <w:sz w:val="22"/>
          <w:szCs w:val="22"/>
        </w:rPr>
        <w:t>respectively</w:t>
      </w:r>
      <w:r w:rsidRPr="002B370E">
        <w:rPr>
          <w:sz w:val="22"/>
          <w:szCs w:val="22"/>
        </w:rPr>
        <w:t>.</w:t>
      </w:r>
    </w:p>
    <w:p w:rsidR="00F1735A"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Pr>
          <w:sz w:val="22"/>
          <w:szCs w:val="22"/>
        </w:rPr>
        <w:t>6</w:t>
      </w:r>
      <w:r w:rsidRPr="000E6A9C">
        <w:rPr>
          <w:sz w:val="22"/>
          <w:szCs w:val="22"/>
        </w:rPr>
        <w:t>.</w:t>
      </w:r>
      <w:r>
        <w:rPr>
          <w:sz w:val="22"/>
          <w:szCs w:val="22"/>
        </w:rPr>
        <w:t>10.1.1.</w:t>
      </w:r>
      <w:r w:rsidRPr="000E6A9C">
        <w:rPr>
          <w:sz w:val="22"/>
          <w:szCs w:val="22"/>
        </w:rPr>
        <w:t xml:space="preserve"> of the </w:t>
      </w:r>
      <w:r>
        <w:rPr>
          <w:b/>
          <w:sz w:val="22"/>
          <w:szCs w:val="22"/>
        </w:rPr>
        <w:t>p</w:t>
      </w:r>
      <w:r w:rsidRPr="00D9170B">
        <w:rPr>
          <w:b/>
          <w:sz w:val="22"/>
          <w:szCs w:val="22"/>
        </w:rPr>
        <w:t xml:space="preserve">ractical </w:t>
      </w:r>
      <w:r>
        <w:rPr>
          <w:b/>
          <w:sz w:val="22"/>
          <w:szCs w:val="22"/>
        </w:rPr>
        <w:t>g</w:t>
      </w:r>
      <w:r w:rsidRPr="00D9170B">
        <w:rPr>
          <w:b/>
          <w:sz w:val="22"/>
          <w:szCs w:val="22"/>
        </w:rPr>
        <w:t>uide</w:t>
      </w:r>
      <w:r>
        <w:rPr>
          <w:sz w:val="22"/>
          <w:szCs w:val="22"/>
        </w:rPr>
        <w:t xml:space="preserve"> t</w:t>
      </w:r>
      <w:r w:rsidRPr="002B370E">
        <w:rPr>
          <w:sz w:val="22"/>
          <w:szCs w:val="22"/>
        </w:rPr>
        <w:t xml:space="preserve">enderers may be 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subject to financial penalties </w:t>
      </w:r>
      <w:r>
        <w:rPr>
          <w:sz w:val="22"/>
          <w:szCs w:val="22"/>
        </w:rPr>
        <w:t>up to</w:t>
      </w:r>
      <w:r w:rsidRPr="002B370E">
        <w:rPr>
          <w:sz w:val="22"/>
          <w:szCs w:val="22"/>
        </w:rPr>
        <w:t xml:space="preserve"> 10</w:t>
      </w:r>
      <w:r w:rsidRPr="002B370E">
        <w:rPr>
          <w:w w:val="50"/>
          <w:sz w:val="22"/>
          <w:szCs w:val="22"/>
        </w:rPr>
        <w:t> </w:t>
      </w:r>
      <w:r w:rsidRPr="002B370E">
        <w:rPr>
          <w:sz w:val="22"/>
          <w:szCs w:val="22"/>
        </w:rPr>
        <w:t>% of the total value of the contract</w:t>
      </w:r>
      <w:r>
        <w:rPr>
          <w:sz w:val="22"/>
          <w:szCs w:val="22"/>
        </w:rPr>
        <w:t xml:space="preserve"> in accordance with the Financial Regulation in force. </w:t>
      </w:r>
      <w:r w:rsidRPr="002B370E">
        <w:rPr>
          <w:sz w:val="22"/>
          <w:szCs w:val="22"/>
        </w:rPr>
        <w:t xml:space="preserve">. This </w:t>
      </w:r>
      <w:r w:rsidRPr="000E6A9C">
        <w:rPr>
          <w:sz w:val="22"/>
          <w:szCs w:val="22"/>
        </w:rPr>
        <w:t>information may be published on the Commission</w:t>
      </w:r>
      <w:r>
        <w:rPr>
          <w:sz w:val="22"/>
          <w:szCs w:val="22"/>
        </w:rPr>
        <w:t xml:space="preserve"> website in accordance with the Financial Regulation in force.</w:t>
      </w:r>
      <w:r w:rsidRPr="002B370E">
        <w:rPr>
          <w:sz w:val="22"/>
          <w:szCs w:val="22"/>
        </w:rPr>
        <w:t xml:space="preserve"> </w:t>
      </w:r>
    </w:p>
    <w:p w:rsidR="00F1735A" w:rsidRPr="00C3216F"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partner country. It is furthermore recommended that this contract contains a dispute resolution clause. </w:t>
      </w:r>
    </w:p>
    <w:p w:rsidR="00F1735A" w:rsidRPr="00F1735A" w:rsidRDefault="00F1735A" w:rsidP="00F1735A">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highlight w:val="lightGray"/>
        </w:rPr>
      </w:pPr>
      <w:r w:rsidRPr="0070053D">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F1735A" w:rsidRPr="00632671"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F1735A" w:rsidRDefault="00F1735A" w:rsidP="00F1735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Pr>
          <w:sz w:val="22"/>
          <w:szCs w:val="22"/>
        </w:rPr>
        <w:t>6</w:t>
      </w:r>
      <w:r w:rsidRPr="00632671">
        <w:rPr>
          <w:sz w:val="22"/>
          <w:szCs w:val="22"/>
        </w:rPr>
        <w:t>.</w:t>
      </w:r>
      <w:r>
        <w:rPr>
          <w:sz w:val="22"/>
          <w:szCs w:val="22"/>
        </w:rPr>
        <w:t>10.1</w:t>
      </w:r>
      <w:r w:rsidRPr="00632671">
        <w:rPr>
          <w:sz w:val="22"/>
          <w:szCs w:val="22"/>
        </w:rPr>
        <w:t xml:space="preserve"> of the </w:t>
      </w:r>
      <w:r>
        <w:rPr>
          <w:sz w:val="22"/>
          <w:szCs w:val="22"/>
        </w:rPr>
        <w:t>p</w:t>
      </w:r>
      <w:r w:rsidRPr="00632671">
        <w:rPr>
          <w:sz w:val="22"/>
          <w:szCs w:val="22"/>
        </w:rPr>
        <w:t xml:space="preserve">ractical </w:t>
      </w:r>
      <w:r>
        <w:rPr>
          <w:sz w:val="22"/>
          <w:szCs w:val="22"/>
        </w:rPr>
        <w:t>g</w:t>
      </w:r>
      <w:r w:rsidRPr="00632671">
        <w:rPr>
          <w:sz w:val="22"/>
          <w:szCs w:val="22"/>
        </w:rPr>
        <w:t xml:space="preserve">uide. </w:t>
      </w:r>
    </w:p>
    <w:p w:rsidR="00F1735A" w:rsidRPr="00632671" w:rsidRDefault="00F1735A" w:rsidP="00F1735A">
      <w:pPr>
        <w:pStyle w:val="BodyText"/>
        <w:numPr>
          <w:ilvl w:val="0"/>
          <w:numId w:val="17"/>
        </w:numPr>
        <w:suppressAutoHyphens/>
        <w:spacing w:before="120" w:after="120"/>
        <w:ind w:left="573" w:hanging="289"/>
        <w:jc w:val="both"/>
        <w:rPr>
          <w:sz w:val="22"/>
          <w:szCs w:val="22"/>
        </w:rPr>
      </w:pPr>
      <w:r w:rsidRPr="001E6E5F">
        <w:rPr>
          <w:sz w:val="22"/>
          <w:szCs w:val="22"/>
        </w:rPr>
        <w:t>Subcontractors cannot be in any of the exclusion situations listed in Section 2.6.10.1 of the practical guide</w:t>
      </w:r>
      <w:r w:rsidRPr="00632671">
        <w:rPr>
          <w:sz w:val="22"/>
          <w:szCs w:val="22"/>
        </w:rPr>
        <w:t>.</w:t>
      </w:r>
    </w:p>
    <w:p w:rsidR="00F1735A" w:rsidRPr="00632671" w:rsidRDefault="00F1735A" w:rsidP="00F1735A">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jc w:val="both"/>
        <w:rPr>
          <w:sz w:val="22"/>
          <w:szCs w:val="22"/>
        </w:rPr>
      </w:pPr>
    </w:p>
    <w:p w:rsidR="00F1735A" w:rsidRPr="002B370E" w:rsidRDefault="00F1735A" w:rsidP="00F1735A">
      <w:pPr>
        <w:widowControl w:val="0"/>
        <w:numPr>
          <w:ilvl w:val="0"/>
          <w:numId w:val="26"/>
        </w:numPr>
        <w:spacing w:before="120" w:after="120"/>
        <w:jc w:val="both"/>
        <w:rPr>
          <w:b/>
          <w:sz w:val="24"/>
          <w:szCs w:val="24"/>
        </w:rPr>
      </w:pPr>
      <w:r w:rsidRPr="002B370E">
        <w:rPr>
          <w:b/>
          <w:sz w:val="24"/>
          <w:szCs w:val="24"/>
        </w:rPr>
        <w:t>Content of tenders</w:t>
      </w:r>
    </w:p>
    <w:p w:rsidR="00F1735A" w:rsidRPr="002B370E" w:rsidRDefault="00F1735A" w:rsidP="00F1735A">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Pr>
          <w:sz w:val="22"/>
          <w:szCs w:val="22"/>
          <w:lang w:val="en-GB"/>
        </w:rPr>
        <w:t>c</w:t>
      </w:r>
      <w:r w:rsidRPr="002B370E">
        <w:rPr>
          <w:sz w:val="22"/>
          <w:szCs w:val="22"/>
          <w:lang w:val="en-GB"/>
        </w:rPr>
        <w:t xml:space="preserve">ontracting </w:t>
      </w:r>
      <w:r>
        <w:rPr>
          <w:sz w:val="22"/>
          <w:szCs w:val="22"/>
          <w:lang w:val="en-GB"/>
        </w:rPr>
        <w:t>a</w:t>
      </w:r>
      <w:r w:rsidRPr="002B370E">
        <w:rPr>
          <w:sz w:val="22"/>
          <w:szCs w:val="22"/>
          <w:lang w:val="en-GB"/>
        </w:rPr>
        <w:t>uthority must be written in English.</w:t>
      </w:r>
    </w:p>
    <w:p w:rsidR="00F1735A" w:rsidRPr="002B370E" w:rsidRDefault="00F1735A" w:rsidP="00F1735A">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F1735A" w:rsidRPr="002B370E" w:rsidRDefault="00F1735A" w:rsidP="00F1735A">
      <w:pPr>
        <w:widowControl w:val="0"/>
        <w:spacing w:before="120" w:after="120"/>
        <w:jc w:val="both"/>
        <w:rPr>
          <w:sz w:val="22"/>
          <w:szCs w:val="22"/>
        </w:rPr>
      </w:pPr>
      <w:r w:rsidRPr="007D17C8">
        <w:rPr>
          <w:b/>
          <w:sz w:val="22"/>
          <w:szCs w:val="22"/>
        </w:rPr>
        <w:t xml:space="preserve">The tender must include a </w:t>
      </w:r>
      <w:r w:rsidRPr="007D17C8">
        <w:rPr>
          <w:b/>
          <w:sz w:val="22"/>
          <w:szCs w:val="22"/>
          <w:u w:val="single"/>
        </w:rPr>
        <w:t>technical offer</w:t>
      </w:r>
      <w:r w:rsidRPr="007D17C8">
        <w:rPr>
          <w:b/>
          <w:sz w:val="22"/>
          <w:szCs w:val="22"/>
        </w:rPr>
        <w:t xml:space="preserve"> and a </w:t>
      </w:r>
      <w:r w:rsidRPr="007D17C8">
        <w:rPr>
          <w:b/>
          <w:sz w:val="22"/>
          <w:szCs w:val="22"/>
          <w:u w:val="single"/>
        </w:rPr>
        <w:t>financial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Pr>
          <w:sz w:val="22"/>
          <w:szCs w:val="22"/>
        </w:rPr>
        <w:t>8</w:t>
      </w:r>
      <w:r w:rsidRPr="002B370E">
        <w:rPr>
          <w:sz w:val="22"/>
          <w:szCs w:val="22"/>
        </w:rPr>
        <w:fldChar w:fldCharType="end"/>
      </w:r>
      <w:r w:rsidRPr="002B370E">
        <w:rPr>
          <w:sz w:val="22"/>
          <w:szCs w:val="22"/>
        </w:rPr>
        <w:t xml:space="preserve">). Each </w:t>
      </w:r>
      <w:r>
        <w:rPr>
          <w:sz w:val="22"/>
          <w:szCs w:val="22"/>
        </w:rPr>
        <w:t>t</w:t>
      </w:r>
      <w:r w:rsidRPr="002B370E">
        <w:rPr>
          <w:sz w:val="22"/>
          <w:szCs w:val="22"/>
        </w:rPr>
        <w:t xml:space="preserve">echnical offer and </w:t>
      </w:r>
      <w:r>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Pr>
          <w:sz w:val="22"/>
          <w:szCs w:val="22"/>
        </w:rPr>
        <w:t xml:space="preserve">two </w:t>
      </w:r>
      <w:r w:rsidRPr="002B370E">
        <w:rPr>
          <w:sz w:val="22"/>
          <w:szCs w:val="22"/>
        </w:rPr>
        <w:t>copies</w:t>
      </w:r>
      <w:r>
        <w:rPr>
          <w:sz w:val="22"/>
          <w:szCs w:val="22"/>
        </w:rPr>
        <w:t xml:space="preserve">, </w:t>
      </w:r>
      <w:r w:rsidRPr="002B370E">
        <w:rPr>
          <w:sz w:val="22"/>
          <w:szCs w:val="22"/>
        </w:rPr>
        <w:t xml:space="preserve">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Pr>
          <w:sz w:val="22"/>
          <w:szCs w:val="22"/>
        </w:rPr>
        <w:t>8</w:t>
      </w:r>
      <w:r w:rsidRPr="002B370E">
        <w:rPr>
          <w:sz w:val="22"/>
          <w:szCs w:val="22"/>
        </w:rPr>
        <w:fldChar w:fldCharType="end"/>
      </w:r>
      <w:r w:rsidRPr="002B370E">
        <w:rPr>
          <w:sz w:val="22"/>
          <w:szCs w:val="22"/>
        </w:rPr>
        <w:t xml:space="preserve"> will constitute </w:t>
      </w:r>
      <w:r>
        <w:rPr>
          <w:sz w:val="22"/>
          <w:szCs w:val="22"/>
        </w:rPr>
        <w:t>an irregularity</w:t>
      </w:r>
      <w:r w:rsidRPr="002B370E">
        <w:rPr>
          <w:sz w:val="22"/>
          <w:szCs w:val="22"/>
        </w:rPr>
        <w:t xml:space="preserve"> and may result in rejection of the tender.</w:t>
      </w:r>
    </w:p>
    <w:p w:rsidR="00F1735A" w:rsidRPr="002B370E" w:rsidRDefault="00F1735A" w:rsidP="00F1735A">
      <w:pPr>
        <w:widowControl w:val="0"/>
        <w:spacing w:before="120" w:after="120"/>
        <w:ind w:left="567" w:hanging="567"/>
        <w:jc w:val="both"/>
        <w:rPr>
          <w:b/>
          <w:sz w:val="22"/>
          <w:szCs w:val="22"/>
        </w:rPr>
      </w:pPr>
      <w:r w:rsidRPr="002B370E">
        <w:rPr>
          <w:b/>
          <w:sz w:val="22"/>
          <w:szCs w:val="22"/>
        </w:rPr>
        <w:t>4.1</w:t>
      </w:r>
      <w:r>
        <w:rPr>
          <w:b/>
          <w:sz w:val="22"/>
          <w:szCs w:val="22"/>
        </w:rPr>
        <w:t>.</w:t>
      </w:r>
      <w:r w:rsidRPr="002B370E">
        <w:rPr>
          <w:b/>
          <w:sz w:val="22"/>
          <w:szCs w:val="22"/>
        </w:rPr>
        <w:tab/>
        <w:t>Technical offer</w:t>
      </w:r>
    </w:p>
    <w:p w:rsidR="00F1735A" w:rsidRPr="002B370E" w:rsidRDefault="00F1735A" w:rsidP="00F1735A">
      <w:pPr>
        <w:widowControl w:val="0"/>
        <w:spacing w:before="120" w:after="120"/>
        <w:jc w:val="both"/>
        <w:rPr>
          <w:sz w:val="22"/>
          <w:szCs w:val="22"/>
        </w:rPr>
      </w:pPr>
      <w:r w:rsidRPr="002B370E">
        <w:rPr>
          <w:sz w:val="22"/>
          <w:szCs w:val="22"/>
        </w:rPr>
        <w:t xml:space="preserve">The </w:t>
      </w:r>
      <w:r>
        <w:rPr>
          <w:sz w:val="22"/>
          <w:szCs w:val="22"/>
        </w:rPr>
        <w:t>t</w:t>
      </w:r>
      <w:r w:rsidRPr="002B370E">
        <w:rPr>
          <w:sz w:val="22"/>
          <w:szCs w:val="22"/>
        </w:rPr>
        <w:t>echnical offer must include the following documents:</w:t>
      </w:r>
    </w:p>
    <w:p w:rsidR="00F1735A" w:rsidRPr="002B370E" w:rsidRDefault="00F1735A" w:rsidP="00F1735A">
      <w:pPr>
        <w:widowControl w:val="0"/>
        <w:numPr>
          <w:ilvl w:val="0"/>
          <w:numId w:val="2"/>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F1735A" w:rsidRPr="009B46AF" w:rsidRDefault="00F1735A" w:rsidP="00F1735A">
      <w:pPr>
        <w:numPr>
          <w:ilvl w:val="0"/>
          <w:numId w:val="27"/>
        </w:numPr>
        <w:tabs>
          <w:tab w:val="clear" w:pos="360"/>
          <w:tab w:val="num" w:pos="851"/>
        </w:tabs>
        <w:spacing w:before="120" w:after="120"/>
        <w:ind w:left="851" w:hanging="284"/>
        <w:jc w:val="both"/>
        <w:rPr>
          <w:sz w:val="22"/>
          <w:szCs w:val="22"/>
        </w:rPr>
      </w:pPr>
      <w:r w:rsidRPr="009B46AF">
        <w:rPr>
          <w:sz w:val="22"/>
          <w:szCs w:val="22"/>
        </w:rPr>
        <w:t>Signed statements of exclusivity and availability (using the template included with the tender submission form), one for each key expert, the purpose of which are as follows:</w:t>
      </w:r>
    </w:p>
    <w:p w:rsidR="00F1735A" w:rsidRPr="009B46AF" w:rsidRDefault="00F1735A" w:rsidP="00F1735A">
      <w:pPr>
        <w:numPr>
          <w:ilvl w:val="0"/>
          <w:numId w:val="35"/>
        </w:numPr>
        <w:tabs>
          <w:tab w:val="clear" w:pos="360"/>
        </w:tabs>
        <w:spacing w:before="120" w:after="120"/>
        <w:ind w:left="1276"/>
        <w:jc w:val="both"/>
        <w:rPr>
          <w:sz w:val="22"/>
          <w:szCs w:val="22"/>
        </w:rPr>
      </w:pPr>
      <w:r w:rsidRPr="009B46AF">
        <w:rPr>
          <w:sz w:val="22"/>
          <w:szCs w:val="22"/>
        </w:rPr>
        <w:t>The key experts proposed in this tender must not be part of any other tender submitted for this tender procedure. They must therefore commit themselves exclusively to the tenderer.</w:t>
      </w:r>
    </w:p>
    <w:p w:rsidR="00F1735A" w:rsidRPr="009B46AF" w:rsidRDefault="00F1735A" w:rsidP="00F1735A">
      <w:pPr>
        <w:keepNext/>
        <w:numPr>
          <w:ilvl w:val="0"/>
          <w:numId w:val="35"/>
        </w:numPr>
        <w:tabs>
          <w:tab w:val="clear" w:pos="360"/>
        </w:tabs>
        <w:spacing w:before="120" w:after="120"/>
        <w:ind w:left="1276" w:hanging="357"/>
        <w:jc w:val="both"/>
        <w:rPr>
          <w:sz w:val="22"/>
          <w:szCs w:val="22"/>
        </w:rPr>
      </w:pPr>
      <w:r w:rsidRPr="009B46AF">
        <w:rPr>
          <w:sz w:val="22"/>
          <w:szCs w:val="22"/>
        </w:rPr>
        <w:t>Each key expert must also undertake to be available, able and willing to work for the whole period scheduled for his/her input to implement the tasks set out in the terms of reference and/or in the organisation and methodology.</w:t>
      </w:r>
    </w:p>
    <w:p w:rsidR="00F1735A" w:rsidRPr="009B46AF" w:rsidRDefault="00F1735A" w:rsidP="00F1735A">
      <w:pPr>
        <w:pStyle w:val="BodyText2"/>
        <w:tabs>
          <w:tab w:val="clear" w:pos="567"/>
        </w:tabs>
        <w:spacing w:before="120" w:after="120"/>
        <w:ind w:left="851"/>
        <w:rPr>
          <w:sz w:val="22"/>
          <w:szCs w:val="22"/>
        </w:rPr>
      </w:pPr>
      <w:r w:rsidRPr="009B46AF">
        <w:rPr>
          <w:sz w:val="22"/>
          <w:szCs w:val="22"/>
        </w:rPr>
        <w:t>Note that non-key experts must not be asked to sign statements of exclusivity and availability.</w:t>
      </w:r>
    </w:p>
    <w:p w:rsidR="00F1735A" w:rsidRPr="009B46AF" w:rsidRDefault="00F1735A" w:rsidP="00F1735A">
      <w:pPr>
        <w:pStyle w:val="BodyText2"/>
        <w:tabs>
          <w:tab w:val="clear" w:pos="567"/>
        </w:tabs>
        <w:spacing w:before="120" w:after="120"/>
        <w:ind w:left="851"/>
        <w:rPr>
          <w:sz w:val="22"/>
          <w:szCs w:val="22"/>
        </w:rPr>
      </w:pPr>
      <w:r w:rsidRPr="009B46AF">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F1735A" w:rsidRPr="009B46AF" w:rsidRDefault="00F1735A" w:rsidP="00F1735A">
      <w:pPr>
        <w:pStyle w:val="BodyText2"/>
        <w:tabs>
          <w:tab w:val="clear" w:pos="567"/>
        </w:tabs>
        <w:spacing w:before="120" w:after="120"/>
        <w:ind w:left="851"/>
        <w:rPr>
          <w:sz w:val="22"/>
          <w:szCs w:val="22"/>
        </w:rPr>
      </w:pPr>
      <w:r w:rsidRPr="009B46AF">
        <w:rPr>
          <w:sz w:val="22"/>
          <w:szCs w:val="22"/>
        </w:rPr>
        <w:t>The expert may participate in parallel tender procedures but must inform the contracting authority of these in the statement of exclusivity and availability. Furthermore, the expert is expected to</w:t>
      </w:r>
      <w:r w:rsidRPr="009B46AF" w:rsidDel="00495144">
        <w:rPr>
          <w:sz w:val="22"/>
          <w:szCs w:val="22"/>
        </w:rPr>
        <w:t xml:space="preserve"> </w:t>
      </w:r>
      <w:r w:rsidRPr="009B46AF">
        <w:rPr>
          <w:sz w:val="22"/>
          <w:szCs w:val="22"/>
        </w:rPr>
        <w:t xml:space="preserve">notify the tenderer immediately if he/she is </w:t>
      </w:r>
      <w:r w:rsidRPr="009B46AF">
        <w:rPr>
          <w:sz w:val="22"/>
          <w:szCs w:val="22"/>
        </w:rPr>
        <w:lastRenderedPageBreak/>
        <w:t>successful in another tender procedure and he/she is expected to accept the first engagement offered to him/her chronologically.</w:t>
      </w:r>
    </w:p>
    <w:p w:rsidR="00F1735A" w:rsidRPr="009B46AF" w:rsidRDefault="00F1735A" w:rsidP="00F1735A">
      <w:pPr>
        <w:pStyle w:val="BodyText2"/>
        <w:tabs>
          <w:tab w:val="clear" w:pos="567"/>
        </w:tabs>
        <w:spacing w:before="120" w:after="120"/>
        <w:ind w:left="851"/>
        <w:rPr>
          <w:sz w:val="22"/>
          <w:szCs w:val="22"/>
        </w:rPr>
      </w:pPr>
      <w:r w:rsidRPr="009B46AF">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F1735A" w:rsidRPr="009B46AF" w:rsidRDefault="00F1735A" w:rsidP="00F1735A">
      <w:pPr>
        <w:pStyle w:val="BodyText2"/>
        <w:widowControl w:val="0"/>
        <w:tabs>
          <w:tab w:val="clear" w:pos="567"/>
        </w:tabs>
        <w:spacing w:before="120" w:after="120"/>
        <w:ind w:left="851"/>
        <w:rPr>
          <w:sz w:val="22"/>
          <w:szCs w:val="22"/>
        </w:rPr>
      </w:pPr>
      <w:r w:rsidRPr="009B46AF">
        <w:rPr>
          <w:sz w:val="22"/>
          <w:szCs w:val="22"/>
        </w:rPr>
        <w:t xml:space="preserve">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w:t>
      </w:r>
      <w:proofErr w:type="gramStart"/>
      <w:r w:rsidRPr="009B46AF">
        <w:rPr>
          <w:sz w:val="22"/>
          <w:szCs w:val="22"/>
        </w:rPr>
        <w:t>see</w:t>
      </w:r>
      <w:proofErr w:type="gramEnd"/>
      <w:r w:rsidRPr="009B46AF">
        <w:rPr>
          <w:sz w:val="22"/>
          <w:szCs w:val="22"/>
        </w:rPr>
        <w:t xml:space="preserve"> point 14).]</w:t>
      </w:r>
    </w:p>
    <w:p w:rsidR="00F1735A" w:rsidRPr="009D164C" w:rsidRDefault="00F1735A" w:rsidP="00F1735A">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Pr>
          <w:sz w:val="22"/>
          <w:szCs w:val="22"/>
        </w:rPr>
        <w:t>together with a signed "</w:t>
      </w:r>
      <w:r w:rsidRPr="00FC3DFA">
        <w:rPr>
          <w:sz w:val="22"/>
          <w:szCs w:val="22"/>
        </w:rPr>
        <w:t>Declaration o</w:t>
      </w:r>
      <w:r>
        <w:rPr>
          <w:sz w:val="22"/>
          <w:szCs w:val="22"/>
        </w:rPr>
        <w:t>n</w:t>
      </w:r>
      <w:r w:rsidRPr="00FC3DFA">
        <w:rPr>
          <w:sz w:val="22"/>
          <w:szCs w:val="22"/>
        </w:rPr>
        <w:t xml:space="preserve"> honour on exclusion criteria and selection criteria</w:t>
      </w:r>
      <w:r>
        <w:rPr>
          <w:sz w:val="22"/>
          <w:szCs w:val="22"/>
        </w:rPr>
        <w:t>"</w:t>
      </w:r>
      <w:r>
        <w:rPr>
          <w:rStyle w:val="FootnoteReference"/>
          <w:sz w:val="22"/>
          <w:szCs w:val="22"/>
        </w:rPr>
        <w:footnoteReference w:id="1"/>
      </w:r>
      <w:r>
        <w:rPr>
          <w:sz w:val="22"/>
          <w:szCs w:val="22"/>
        </w:rPr>
        <w:t xml:space="preserve"> </w:t>
      </w:r>
      <w:r w:rsidRPr="00157CF6">
        <w:rPr>
          <w:sz w:val="22"/>
          <w:szCs w:val="22"/>
        </w:rPr>
        <w:t>from each legal entity identified in the tender submission form</w:t>
      </w:r>
      <w:r>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F1735A" w:rsidRPr="001B1598" w:rsidRDefault="00F1735A" w:rsidP="00F1735A">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Pr>
          <w:b/>
          <w:sz w:val="22"/>
          <w:szCs w:val="22"/>
        </w:rPr>
        <w:t>f</w:t>
      </w:r>
      <w:r w:rsidRPr="001B1598">
        <w:rPr>
          <w:b/>
          <w:sz w:val="22"/>
          <w:szCs w:val="22"/>
        </w:rPr>
        <w:t xml:space="preserve">inancial </w:t>
      </w:r>
      <w:r>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F1735A" w:rsidRPr="00B806A1" w:rsidRDefault="00F1735A" w:rsidP="00F1735A">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F1735A" w:rsidRPr="00BF0BD3" w:rsidRDefault="00F1735A" w:rsidP="00F1735A">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F1735A" w:rsidRPr="002B370E" w:rsidRDefault="00F1735A" w:rsidP="00F1735A">
      <w:pPr>
        <w:numPr>
          <w:ilvl w:val="0"/>
          <w:numId w:val="2"/>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F1735A" w:rsidRDefault="00F1735A" w:rsidP="00F1735A">
      <w:pPr>
        <w:spacing w:before="120" w:after="120"/>
        <w:ind w:left="567"/>
        <w:jc w:val="both"/>
        <w:rPr>
          <w:sz w:val="22"/>
          <w:szCs w:val="22"/>
        </w:rPr>
      </w:pPr>
      <w:r>
        <w:rPr>
          <w:sz w:val="22"/>
          <w:szCs w:val="22"/>
        </w:rPr>
        <w:t xml:space="preserve"> </w:t>
      </w:r>
      <w:proofErr w:type="gramStart"/>
      <w:r w:rsidRPr="009B46AF">
        <w:rPr>
          <w:b/>
          <w:sz w:val="22"/>
          <w:szCs w:val="22"/>
        </w:rPr>
        <w:t>Key experts</w:t>
      </w:r>
      <w:r w:rsidRPr="009B46AF">
        <w:rPr>
          <w:sz w:val="22"/>
          <w:szCs w:val="22"/>
        </w:rPr>
        <w:t xml:space="preserve"> (to become Annex IV to the contract).</w:t>
      </w:r>
      <w:proofErr w:type="gramEnd"/>
      <w:r w:rsidRPr="009B46AF">
        <w:rPr>
          <w:sz w:val="22"/>
          <w:szCs w:val="22"/>
        </w:rPr>
        <w:t xml:space="preserve"> The key experts are those whose involvement is considered to be instrumental to achieve the contract objectives.</w:t>
      </w:r>
      <w:r w:rsidRPr="002B370E">
        <w:rPr>
          <w:sz w:val="22"/>
          <w:szCs w:val="22"/>
        </w:rPr>
        <w:t xml:space="preserve"> </w:t>
      </w:r>
    </w:p>
    <w:p w:rsidR="00F1735A" w:rsidRPr="009B46AF" w:rsidRDefault="00F1735A" w:rsidP="00F1735A">
      <w:pPr>
        <w:spacing w:before="120" w:after="120"/>
        <w:ind w:left="567"/>
        <w:jc w:val="both"/>
        <w:rPr>
          <w:sz w:val="22"/>
          <w:szCs w:val="22"/>
        </w:rPr>
      </w:pPr>
      <w:r w:rsidRPr="009B46AF">
        <w:rPr>
          <w:sz w:val="22"/>
          <w:szCs w:val="22"/>
        </w:rPr>
        <w:t>Annex IV to the draft contract contains the templates that tenderers must use, including:</w:t>
      </w:r>
    </w:p>
    <w:p w:rsidR="00F1735A" w:rsidRPr="009B46AF" w:rsidRDefault="00F1735A" w:rsidP="00F1735A">
      <w:pPr>
        <w:numPr>
          <w:ilvl w:val="0"/>
          <w:numId w:val="4"/>
        </w:numPr>
        <w:tabs>
          <w:tab w:val="clear" w:pos="360"/>
        </w:tabs>
        <w:spacing w:before="120" w:after="120"/>
        <w:ind w:left="993" w:hanging="425"/>
        <w:jc w:val="both"/>
        <w:rPr>
          <w:sz w:val="22"/>
          <w:szCs w:val="22"/>
        </w:rPr>
      </w:pPr>
      <w:r w:rsidRPr="009B46AF">
        <w:rPr>
          <w:sz w:val="22"/>
          <w:szCs w:val="22"/>
        </w:rPr>
        <w:t>a list of the names of the key experts;</w:t>
      </w:r>
    </w:p>
    <w:p w:rsidR="00F1735A" w:rsidRPr="009B46AF" w:rsidRDefault="00F1735A" w:rsidP="00F1735A">
      <w:pPr>
        <w:numPr>
          <w:ilvl w:val="0"/>
          <w:numId w:val="4"/>
        </w:numPr>
        <w:tabs>
          <w:tab w:val="clear" w:pos="360"/>
        </w:tabs>
        <w:spacing w:before="120" w:after="120"/>
        <w:ind w:left="993" w:hanging="425"/>
        <w:jc w:val="both"/>
        <w:rPr>
          <w:sz w:val="22"/>
          <w:szCs w:val="22"/>
        </w:rPr>
      </w:pPr>
      <w:proofErr w:type="gramStart"/>
      <w:r w:rsidRPr="009B46AF">
        <w:rPr>
          <w:sz w:val="22"/>
          <w:szCs w:val="22"/>
        </w:rPr>
        <w:t>the</w:t>
      </w:r>
      <w:proofErr w:type="gramEnd"/>
      <w:r w:rsidRPr="009B46AF">
        <w:rPr>
          <w:sz w:val="22"/>
          <w:szCs w:val="22"/>
        </w:rPr>
        <w:t xml:space="preserve"> CVs of each of the key experts.</w:t>
      </w:r>
      <w:r w:rsidRPr="009B46AF">
        <w:rPr>
          <w:b/>
          <w:sz w:val="22"/>
          <w:szCs w:val="22"/>
        </w:rPr>
        <w:t xml:space="preserve"> </w:t>
      </w:r>
      <w:r w:rsidRPr="009B46AF">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rsidR="00F1735A" w:rsidRPr="009B46AF" w:rsidRDefault="00F1735A" w:rsidP="00F1735A">
      <w:pPr>
        <w:spacing w:before="120" w:after="120"/>
        <w:ind w:left="567"/>
        <w:jc w:val="both"/>
        <w:rPr>
          <w:sz w:val="22"/>
          <w:szCs w:val="22"/>
        </w:rPr>
      </w:pPr>
      <w:r w:rsidRPr="009B46AF">
        <w:rPr>
          <w:sz w:val="22"/>
          <w:szCs w:val="22"/>
        </w:rPr>
        <w:t xml:space="preserve">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 </w:t>
      </w:r>
    </w:p>
    <w:p w:rsidR="00F1735A" w:rsidRPr="009B46AF" w:rsidRDefault="00F1735A" w:rsidP="00F1735A">
      <w:pPr>
        <w:pStyle w:val="BodyTextIndent"/>
        <w:tabs>
          <w:tab w:val="clear" w:pos="567"/>
        </w:tabs>
        <w:spacing w:before="120"/>
        <w:ind w:firstLine="0"/>
        <w:rPr>
          <w:sz w:val="22"/>
          <w:szCs w:val="22"/>
        </w:rPr>
      </w:pPr>
      <w:r w:rsidRPr="009B46AF">
        <w:rPr>
          <w:sz w:val="22"/>
          <w:szCs w:val="22"/>
        </w:rPr>
        <w:lastRenderedPageBreak/>
        <w:t>Tenderers must provide the following documents for any key experts proposed:</w:t>
      </w:r>
    </w:p>
    <w:p w:rsidR="00F1735A" w:rsidRPr="009B46AF" w:rsidRDefault="00F1735A" w:rsidP="00F1735A">
      <w:pPr>
        <w:pStyle w:val="BodyTextIndent"/>
        <w:tabs>
          <w:tab w:val="clear" w:pos="567"/>
        </w:tabs>
        <w:spacing w:before="120"/>
        <w:ind w:left="851" w:hanging="142"/>
        <w:rPr>
          <w:sz w:val="22"/>
          <w:szCs w:val="22"/>
        </w:rPr>
      </w:pPr>
      <w:r w:rsidRPr="009B46AF">
        <w:rPr>
          <w:sz w:val="22"/>
          <w:szCs w:val="22"/>
        </w:rPr>
        <w:t>-</w:t>
      </w:r>
      <w:r w:rsidRPr="009B46AF">
        <w:rPr>
          <w:sz w:val="22"/>
          <w:szCs w:val="22"/>
        </w:rPr>
        <w:tab/>
      </w:r>
      <w:proofErr w:type="gramStart"/>
      <w:r w:rsidRPr="009B46AF">
        <w:rPr>
          <w:sz w:val="22"/>
          <w:szCs w:val="22"/>
        </w:rPr>
        <w:t>a</w:t>
      </w:r>
      <w:proofErr w:type="gramEnd"/>
      <w:r w:rsidRPr="009B46AF">
        <w:rPr>
          <w:sz w:val="22"/>
          <w:szCs w:val="22"/>
        </w:rPr>
        <w:t xml:space="preserve"> copy of the diplomas mentioned in their CVs,</w:t>
      </w:r>
    </w:p>
    <w:p w:rsidR="00F1735A" w:rsidRPr="009B46AF" w:rsidRDefault="00F1735A" w:rsidP="00F1735A">
      <w:pPr>
        <w:pStyle w:val="BodyTextIndent"/>
        <w:tabs>
          <w:tab w:val="clear" w:pos="567"/>
        </w:tabs>
        <w:spacing w:before="120"/>
        <w:ind w:left="851" w:hanging="142"/>
        <w:rPr>
          <w:sz w:val="22"/>
          <w:szCs w:val="22"/>
          <w:lang w:val="en-US"/>
        </w:rPr>
      </w:pPr>
      <w:r w:rsidRPr="009B46AF">
        <w:rPr>
          <w:sz w:val="22"/>
          <w:szCs w:val="22"/>
        </w:rPr>
        <w:t>-</w:t>
      </w:r>
      <w:r w:rsidRPr="009B46AF">
        <w:rPr>
          <w:sz w:val="22"/>
          <w:szCs w:val="22"/>
        </w:rPr>
        <w:tab/>
      </w:r>
      <w:proofErr w:type="gramStart"/>
      <w:r w:rsidRPr="009B46AF">
        <w:rPr>
          <w:sz w:val="22"/>
          <w:szCs w:val="22"/>
        </w:rPr>
        <w:t>a</w:t>
      </w:r>
      <w:proofErr w:type="gramEnd"/>
      <w:r w:rsidRPr="009B46AF">
        <w:rPr>
          <w:sz w:val="22"/>
          <w:szCs w:val="22"/>
        </w:rPr>
        <w:t xml:space="preserve">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 contracting authority.</w:t>
      </w:r>
    </w:p>
    <w:p w:rsidR="00F1735A" w:rsidRDefault="00F1735A" w:rsidP="00F1735A">
      <w:pPr>
        <w:pStyle w:val="BodyTextIndent"/>
        <w:tabs>
          <w:tab w:val="clear" w:pos="567"/>
        </w:tabs>
        <w:spacing w:before="120"/>
        <w:ind w:left="709" w:firstLine="0"/>
        <w:rPr>
          <w:sz w:val="22"/>
          <w:szCs w:val="22"/>
        </w:rPr>
      </w:pPr>
      <w:r w:rsidRPr="009B46AF">
        <w:rPr>
          <w:sz w:val="22"/>
          <w:szCs w:val="22"/>
        </w:rPr>
        <w:t>Only diplomas and documented experience will be taken into account. Previous experience which would have led to breach of contract and termination shall not be used as reference.</w:t>
      </w:r>
      <w:r w:rsidRPr="004F00C7">
        <w:rPr>
          <w:sz w:val="22"/>
          <w:szCs w:val="22"/>
        </w:rPr>
        <w:t xml:space="preserve"> </w:t>
      </w:r>
      <w:r w:rsidRPr="002B370E">
        <w:rPr>
          <w:sz w:val="22"/>
          <w:szCs w:val="22"/>
        </w:rPr>
        <w:t xml:space="preserve"> </w:t>
      </w:r>
    </w:p>
    <w:p w:rsidR="00F1735A" w:rsidRPr="002B370E" w:rsidRDefault="00F1735A" w:rsidP="00F1735A">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Pr>
          <w:sz w:val="22"/>
          <w:szCs w:val="22"/>
        </w:rPr>
        <w:t>c</w:t>
      </w:r>
      <w:r w:rsidRPr="00C53A7B">
        <w:rPr>
          <w:sz w:val="22"/>
          <w:szCs w:val="22"/>
        </w:rPr>
        <w:t>ommittee. Their positions and responsibilities may be defined in Section 6.1.</w:t>
      </w:r>
      <w:r>
        <w:rPr>
          <w:sz w:val="22"/>
          <w:szCs w:val="22"/>
        </w:rPr>
        <w:t>2</w:t>
      </w:r>
      <w:r w:rsidRPr="00C53A7B">
        <w:rPr>
          <w:sz w:val="22"/>
          <w:szCs w:val="22"/>
        </w:rPr>
        <w:t xml:space="preserve"> of the </w:t>
      </w:r>
      <w:r>
        <w:rPr>
          <w:sz w:val="22"/>
          <w:szCs w:val="22"/>
        </w:rPr>
        <w:t>t</w:t>
      </w:r>
      <w:r w:rsidRPr="00C53A7B">
        <w:rPr>
          <w:sz w:val="22"/>
          <w:szCs w:val="22"/>
        </w:rPr>
        <w:t xml:space="preserve">erms of </w:t>
      </w:r>
      <w:r>
        <w:rPr>
          <w:sz w:val="22"/>
          <w:szCs w:val="22"/>
        </w:rPr>
        <w:t>r</w:t>
      </w:r>
      <w:r w:rsidRPr="00C53A7B">
        <w:rPr>
          <w:sz w:val="22"/>
          <w:szCs w:val="22"/>
        </w:rPr>
        <w:t>eference in Annex II to the draft contract.</w:t>
      </w:r>
    </w:p>
    <w:p w:rsidR="00F1735A" w:rsidRPr="002B370E" w:rsidRDefault="00F1735A" w:rsidP="00F1735A">
      <w:pPr>
        <w:pStyle w:val="BodyTextIndent"/>
        <w:tabs>
          <w:tab w:val="clear" w:pos="567"/>
        </w:tabs>
        <w:spacing w:before="120"/>
        <w:rPr>
          <w:sz w:val="22"/>
          <w:szCs w:val="22"/>
        </w:rPr>
      </w:pPr>
      <w:r>
        <w:rPr>
          <w:sz w:val="22"/>
          <w:szCs w:val="22"/>
        </w:rPr>
        <w:t>(5)</w:t>
      </w:r>
      <w:r w:rsidRPr="002B370E">
        <w:rPr>
          <w:sz w:val="22"/>
          <w:szCs w:val="22"/>
        </w:rPr>
        <w:tab/>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Pr="002B370E">
        <w:rPr>
          <w:sz w:val="22"/>
          <w:szCs w:val="22"/>
        </w:rPr>
        <w:t xml:space="preserve"> </w:t>
      </w:r>
      <w:r>
        <w:rPr>
          <w:sz w:val="22"/>
          <w:szCs w:val="22"/>
        </w:rPr>
        <w:t>are effectively</w:t>
      </w:r>
      <w:r w:rsidRPr="002B370E">
        <w:rPr>
          <w:sz w:val="22"/>
          <w:szCs w:val="22"/>
        </w:rPr>
        <w:t xml:space="preserve"> established, to show that </w:t>
      </w:r>
      <w:r>
        <w:rPr>
          <w:sz w:val="22"/>
          <w:szCs w:val="22"/>
        </w:rPr>
        <w:t>they are</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rsidR="00F1735A" w:rsidRPr="002B370E" w:rsidRDefault="00F1735A" w:rsidP="00F1735A">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F1735A" w:rsidRPr="002B370E" w:rsidRDefault="00F1735A" w:rsidP="00F1735A">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tenderer to submit the documentary evidence referred to above</w:t>
      </w:r>
      <w:r>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F1735A" w:rsidRDefault="00F1735A" w:rsidP="00F1735A">
      <w:pPr>
        <w:spacing w:before="120" w:after="120"/>
        <w:ind w:left="567" w:hanging="567"/>
        <w:jc w:val="both"/>
        <w:rPr>
          <w:color w:val="000000"/>
          <w:sz w:val="22"/>
          <w:szCs w:val="22"/>
        </w:rPr>
      </w:pPr>
      <w:r>
        <w:rPr>
          <w:color w:val="000000"/>
          <w:sz w:val="22"/>
          <w:szCs w:val="22"/>
        </w:rPr>
        <w:t>(6)</w:t>
      </w:r>
      <w:r>
        <w:rPr>
          <w:color w:val="000000"/>
          <w:sz w:val="22"/>
          <w:szCs w:val="22"/>
        </w:rPr>
        <w:tab/>
      </w:r>
      <w:r w:rsidRPr="009B46AF">
        <w:rPr>
          <w:color w:val="000000"/>
          <w:sz w:val="22"/>
          <w:szCs w:val="22"/>
        </w:rPr>
        <w:t xml:space="preserve">Documentary evidence of the financial and economic capacity and/or of the technical and professional capacity according to the selection criteria specified in point 16 of the contract notice. </w:t>
      </w:r>
      <w:r w:rsidRPr="009B46AF">
        <w:rPr>
          <w:sz w:val="22"/>
          <w:szCs w:val="22"/>
        </w:rPr>
        <w:t>(See further Section 2.6.11 of the practical guide).]</w:t>
      </w:r>
      <w:r w:rsidRPr="00B21E35">
        <w:rPr>
          <w:color w:val="000000"/>
          <w:sz w:val="22"/>
          <w:szCs w:val="22"/>
        </w:rPr>
        <w:t xml:space="preserve"> </w:t>
      </w:r>
    </w:p>
    <w:p w:rsidR="00F1735A" w:rsidRDefault="00F1735A" w:rsidP="00F1735A">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F1735A" w:rsidRPr="002B370E" w:rsidRDefault="00F1735A" w:rsidP="00F1735A">
      <w:pPr>
        <w:spacing w:before="120" w:after="120"/>
        <w:jc w:val="both"/>
        <w:rPr>
          <w:sz w:val="22"/>
          <w:szCs w:val="22"/>
        </w:rPr>
      </w:pPr>
      <w:r w:rsidRPr="002B370E">
        <w:rPr>
          <w:sz w:val="22"/>
          <w:szCs w:val="22"/>
        </w:rPr>
        <w:t>Tenderers are reminded that the provision of false information in this tender procedure may lead to</w:t>
      </w:r>
      <w:r w:rsidRPr="00B36721">
        <w:rPr>
          <w:sz w:val="22"/>
          <w:szCs w:val="22"/>
        </w:rPr>
        <w:t xml:space="preserve"> </w:t>
      </w:r>
      <w:r>
        <w:rPr>
          <w:sz w:val="22"/>
          <w:szCs w:val="22"/>
        </w:rPr>
        <w:t>the rejection of their tender and to</w:t>
      </w:r>
      <w:r w:rsidRPr="002B370E">
        <w:rPr>
          <w:sz w:val="22"/>
          <w:szCs w:val="22"/>
        </w:rPr>
        <w:t xml:space="preserve"> their exclusion from EU-funded </w:t>
      </w:r>
      <w:r>
        <w:rPr>
          <w:sz w:val="22"/>
          <w:szCs w:val="22"/>
        </w:rPr>
        <w:t xml:space="preserve">procedures and </w:t>
      </w:r>
      <w:r w:rsidRPr="002B370E">
        <w:rPr>
          <w:sz w:val="22"/>
          <w:szCs w:val="22"/>
        </w:rPr>
        <w:t>contracts.</w:t>
      </w:r>
    </w:p>
    <w:p w:rsidR="00F1735A" w:rsidRPr="002B370E" w:rsidRDefault="00F1735A" w:rsidP="00F1735A">
      <w:pPr>
        <w:keepNext/>
        <w:spacing w:before="120" w:after="120"/>
        <w:ind w:left="567" w:hanging="567"/>
        <w:jc w:val="both"/>
        <w:rPr>
          <w:b/>
          <w:sz w:val="22"/>
          <w:szCs w:val="22"/>
        </w:rPr>
      </w:pPr>
      <w:r w:rsidRPr="002B370E">
        <w:rPr>
          <w:b/>
          <w:sz w:val="22"/>
          <w:szCs w:val="22"/>
        </w:rPr>
        <w:t>4.2</w:t>
      </w:r>
      <w:r>
        <w:rPr>
          <w:b/>
          <w:sz w:val="22"/>
          <w:szCs w:val="22"/>
        </w:rPr>
        <w:t>.</w:t>
      </w:r>
      <w:r w:rsidRPr="002B370E">
        <w:rPr>
          <w:b/>
          <w:sz w:val="22"/>
          <w:szCs w:val="22"/>
        </w:rPr>
        <w:tab/>
        <w:t>Financial offer</w:t>
      </w:r>
    </w:p>
    <w:p w:rsidR="00F1735A" w:rsidRPr="00F8227B" w:rsidRDefault="00F1735A" w:rsidP="00F1735A">
      <w:pPr>
        <w:shd w:val="clear" w:color="auto" w:fill="FFFFFF"/>
        <w:spacing w:before="120" w:after="120"/>
        <w:jc w:val="both"/>
        <w:rPr>
          <w:sz w:val="22"/>
          <w:szCs w:val="22"/>
        </w:rPr>
      </w:pPr>
      <w:r w:rsidRPr="00F8227B">
        <w:rPr>
          <w:sz w:val="22"/>
          <w:szCs w:val="22"/>
        </w:rPr>
        <w:t>The financial offer must be presented as an amount in RSD and must be submitted using the template for the global-price version of Annex V to part B of this tender dossier. The electronic version of this document ‘B8 — Budget for a global-price contract’ can be found on the website</w:t>
      </w:r>
    </w:p>
    <w:p w:rsidR="00F1735A" w:rsidRDefault="00BD21AC" w:rsidP="00F1735A">
      <w:pPr>
        <w:shd w:val="clear" w:color="auto" w:fill="FFFFFF"/>
        <w:spacing w:before="120" w:after="120"/>
        <w:jc w:val="both"/>
        <w:rPr>
          <w:sz w:val="22"/>
          <w:szCs w:val="22"/>
        </w:rPr>
      </w:pPr>
      <w:hyperlink r:id="rId10" w:history="1">
        <w:r w:rsidR="00F1735A" w:rsidRPr="00F8227B">
          <w:rPr>
            <w:rStyle w:val="Hyperlink"/>
            <w:sz w:val="22"/>
            <w:szCs w:val="22"/>
          </w:rPr>
          <w:t>http://ec.europa.eu/europeaid/prag/document.do</w:t>
        </w:r>
      </w:hyperlink>
      <w:r w:rsidR="00F1735A" w:rsidRPr="00F8227B">
        <w:rPr>
          <w:sz w:val="22"/>
          <w:szCs w:val="22"/>
        </w:rPr>
        <w:t>.</w:t>
      </w:r>
    </w:p>
    <w:p w:rsidR="00F1735A" w:rsidRPr="00546098" w:rsidRDefault="00F1735A" w:rsidP="00F1735A">
      <w:pPr>
        <w:shd w:val="clear" w:color="auto" w:fill="FFFFFF"/>
        <w:spacing w:before="120" w:after="120"/>
        <w:jc w:val="both"/>
        <w:rPr>
          <w:sz w:val="22"/>
          <w:szCs w:val="22"/>
          <w:lang w:val="en-US"/>
        </w:rPr>
      </w:pPr>
      <w:r w:rsidRPr="00546098">
        <w:rPr>
          <w:sz w:val="22"/>
          <w:szCs w:val="22"/>
        </w:rPr>
        <w:t>The global price may be broken down by outputs if required from the terms of reference.</w:t>
      </w:r>
    </w:p>
    <w:p w:rsidR="00F1735A" w:rsidRPr="00F8227B" w:rsidRDefault="00F1735A" w:rsidP="00F1735A">
      <w:pPr>
        <w:shd w:val="clear" w:color="auto" w:fill="FFFFFF"/>
        <w:spacing w:before="120" w:after="120"/>
        <w:jc w:val="both"/>
        <w:rPr>
          <w:color w:val="0000FF"/>
          <w:sz w:val="22"/>
          <w:szCs w:val="22"/>
        </w:rPr>
      </w:pPr>
    </w:p>
    <w:p w:rsidR="00F1735A" w:rsidRPr="00347069" w:rsidRDefault="00F1735A" w:rsidP="00F1735A">
      <w:pPr>
        <w:shd w:val="clear" w:color="auto" w:fill="FFFFFF"/>
        <w:spacing w:after="240"/>
        <w:jc w:val="both"/>
        <w:rPr>
          <w:sz w:val="22"/>
          <w:szCs w:val="22"/>
        </w:rPr>
      </w:pPr>
      <w:r w:rsidRPr="00347069">
        <w:rPr>
          <w:sz w:val="22"/>
          <w:szCs w:val="22"/>
        </w:rPr>
        <w:t xml:space="preserve">Tenderers are reminded that the maximum budget available for this contract, as stated in the contract notice, is 37.726,00 EUR (equal in RSD in currency exchange rate of the </w:t>
      </w:r>
      <w:proofErr w:type="spellStart"/>
      <w:r w:rsidRPr="00347069">
        <w:rPr>
          <w:sz w:val="22"/>
          <w:szCs w:val="22"/>
        </w:rPr>
        <w:t>InforEuro</w:t>
      </w:r>
      <w:proofErr w:type="spellEnd"/>
      <w:r w:rsidRPr="00347069">
        <w:rPr>
          <w:sz w:val="22"/>
          <w:szCs w:val="22"/>
        </w:rPr>
        <w:t xml:space="preserve"> at the month of launching the tender). Payments under this contract will be made in RSD. </w:t>
      </w:r>
    </w:p>
    <w:p w:rsidR="00F1735A" w:rsidRPr="00E856A4" w:rsidRDefault="00F1735A" w:rsidP="00F1735A">
      <w:pPr>
        <w:pStyle w:val="ListParagraph"/>
        <w:shd w:val="clear" w:color="auto" w:fill="FFFFFF"/>
        <w:spacing w:before="120" w:after="120"/>
        <w:ind w:left="420" w:hanging="420"/>
        <w:jc w:val="both"/>
        <w:rPr>
          <w:sz w:val="22"/>
          <w:szCs w:val="22"/>
        </w:rPr>
      </w:pPr>
      <w:r w:rsidRPr="00E856A4">
        <w:rPr>
          <w:sz w:val="22"/>
          <w:szCs w:val="22"/>
        </w:rPr>
        <w:t>The applicable tax and customs arrangements are as follows:</w:t>
      </w:r>
    </w:p>
    <w:p w:rsidR="00F1735A" w:rsidRDefault="00F1735A" w:rsidP="00F1735A">
      <w:pPr>
        <w:pStyle w:val="ListParagraph"/>
        <w:keepNext/>
        <w:shd w:val="clear" w:color="auto" w:fill="FFFFFF"/>
        <w:spacing w:before="120" w:after="120"/>
        <w:ind w:left="420"/>
        <w:jc w:val="both"/>
        <w:rPr>
          <w:sz w:val="22"/>
          <w:szCs w:val="22"/>
          <w:u w:val="single"/>
        </w:rPr>
      </w:pPr>
    </w:p>
    <w:p w:rsidR="00F1735A" w:rsidRDefault="00F1735A" w:rsidP="00F1735A">
      <w:pPr>
        <w:pStyle w:val="ListParagraph"/>
        <w:keepNext/>
        <w:shd w:val="clear" w:color="auto" w:fill="FFFFFF"/>
        <w:spacing w:before="120" w:after="120"/>
        <w:ind w:left="420"/>
        <w:jc w:val="both"/>
        <w:rPr>
          <w:sz w:val="22"/>
          <w:szCs w:val="22"/>
          <w:u w:val="single"/>
        </w:rPr>
      </w:pPr>
      <w:r w:rsidRPr="00E856A4">
        <w:rPr>
          <w:sz w:val="22"/>
          <w:szCs w:val="22"/>
          <w:u w:val="single"/>
        </w:rPr>
        <w:t>Exemption of taxes</w:t>
      </w:r>
    </w:p>
    <w:p w:rsidR="00F1735A" w:rsidRPr="00E856A4" w:rsidRDefault="00F1735A" w:rsidP="00F1735A">
      <w:pPr>
        <w:pStyle w:val="ListParagraph"/>
        <w:keepNext/>
        <w:shd w:val="clear" w:color="auto" w:fill="FFFFFF"/>
        <w:spacing w:before="120" w:after="120"/>
        <w:ind w:left="420"/>
        <w:jc w:val="both"/>
        <w:rPr>
          <w:sz w:val="22"/>
          <w:szCs w:val="22"/>
          <w:u w:val="single"/>
        </w:rPr>
      </w:pPr>
    </w:p>
    <w:p w:rsidR="00F1735A" w:rsidRDefault="00F1735A" w:rsidP="00F1735A">
      <w:pPr>
        <w:pStyle w:val="ListParagraph"/>
        <w:keepNext/>
        <w:shd w:val="clear" w:color="auto" w:fill="FFFFFF"/>
        <w:spacing w:before="120" w:after="120"/>
        <w:ind w:left="420" w:hanging="420"/>
        <w:jc w:val="both"/>
        <w:rPr>
          <w:sz w:val="22"/>
          <w:szCs w:val="22"/>
        </w:rPr>
      </w:pPr>
      <w:r w:rsidRPr="00E856A4">
        <w:rPr>
          <w:sz w:val="22"/>
          <w:szCs w:val="22"/>
        </w:rPr>
        <w:t xml:space="preserve">The applicable tax and customs arrangements are in accordance with the current European and </w:t>
      </w:r>
      <w:r>
        <w:rPr>
          <w:sz w:val="22"/>
          <w:szCs w:val="22"/>
        </w:rPr>
        <w:t>Serbian</w:t>
      </w:r>
      <w:r w:rsidRPr="00E856A4">
        <w:rPr>
          <w:sz w:val="22"/>
          <w:szCs w:val="22"/>
        </w:rPr>
        <w:t xml:space="preserve"> Legislation.</w:t>
      </w:r>
    </w:p>
    <w:p w:rsidR="00F1735A" w:rsidRPr="00E856A4" w:rsidRDefault="00F1735A" w:rsidP="00F1735A">
      <w:pPr>
        <w:pStyle w:val="ListParagraph"/>
        <w:keepNext/>
        <w:shd w:val="clear" w:color="auto" w:fill="FFFFFF"/>
        <w:spacing w:before="120" w:after="120"/>
        <w:ind w:left="420" w:hanging="420"/>
        <w:jc w:val="both"/>
        <w:rPr>
          <w:sz w:val="22"/>
          <w:szCs w:val="22"/>
        </w:rPr>
      </w:pPr>
    </w:p>
    <w:p w:rsidR="00F1735A" w:rsidRPr="002B370E" w:rsidRDefault="00F1735A" w:rsidP="00F1735A">
      <w:pPr>
        <w:keepNext/>
        <w:numPr>
          <w:ilvl w:val="0"/>
          <w:numId w:val="26"/>
        </w:numPr>
        <w:spacing w:before="120" w:after="120"/>
        <w:jc w:val="both"/>
        <w:rPr>
          <w:b/>
          <w:sz w:val="24"/>
          <w:szCs w:val="24"/>
        </w:rPr>
      </w:pPr>
      <w:r w:rsidRPr="002B370E">
        <w:rPr>
          <w:b/>
          <w:sz w:val="24"/>
          <w:szCs w:val="24"/>
        </w:rPr>
        <w:t>Variant solutions</w:t>
      </w:r>
    </w:p>
    <w:p w:rsidR="00F1735A" w:rsidRPr="002B370E" w:rsidRDefault="00F1735A" w:rsidP="00F1735A">
      <w:pPr>
        <w:spacing w:before="120" w:after="120"/>
        <w:rPr>
          <w:sz w:val="22"/>
          <w:szCs w:val="22"/>
        </w:rPr>
      </w:pPr>
      <w:r w:rsidRPr="002B370E">
        <w:rPr>
          <w:sz w:val="22"/>
          <w:szCs w:val="22"/>
        </w:rPr>
        <w:t xml:space="preserve">Tenderers </w:t>
      </w:r>
      <w:r>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F1735A" w:rsidRPr="002B370E" w:rsidRDefault="00F1735A" w:rsidP="00F1735A">
      <w:pPr>
        <w:keepNext/>
        <w:keepLines/>
        <w:numPr>
          <w:ilvl w:val="0"/>
          <w:numId w:val="26"/>
        </w:numPr>
        <w:spacing w:before="120" w:after="120"/>
        <w:jc w:val="both"/>
        <w:rPr>
          <w:b/>
          <w:sz w:val="24"/>
          <w:szCs w:val="24"/>
        </w:rPr>
      </w:pPr>
      <w:r w:rsidRPr="002B370E">
        <w:rPr>
          <w:b/>
          <w:sz w:val="24"/>
          <w:szCs w:val="24"/>
        </w:rPr>
        <w:t>Period during which tenders are binding</w:t>
      </w:r>
    </w:p>
    <w:p w:rsidR="00F1735A" w:rsidRPr="002B370E" w:rsidRDefault="00F1735A" w:rsidP="00F1735A">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Pr>
          <w:sz w:val="22"/>
          <w:szCs w:val="22"/>
        </w:rPr>
        <w:t xml:space="preserve"> or until they have been notified of non-award</w:t>
      </w:r>
      <w:r w:rsidRPr="002B370E">
        <w:rPr>
          <w:sz w:val="22"/>
          <w:szCs w:val="22"/>
        </w:rPr>
        <w:t xml:space="preserve">. </w:t>
      </w:r>
    </w:p>
    <w:p w:rsidR="00F1735A" w:rsidRPr="002B370E" w:rsidRDefault="00F1735A" w:rsidP="00F1735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Pr="001B1598">
        <w:rPr>
          <w:sz w:val="22"/>
          <w:szCs w:val="22"/>
        </w:rPr>
        <w:t xml:space="preserve"> This period can be further extended when the contracting authority is required to obtain the recommendation of the panel referred to in </w:t>
      </w:r>
      <w:r>
        <w:rPr>
          <w:sz w:val="22"/>
          <w:szCs w:val="22"/>
        </w:rPr>
        <w:t>S</w:t>
      </w:r>
      <w:r w:rsidRPr="001B1598">
        <w:rPr>
          <w:sz w:val="22"/>
          <w:szCs w:val="22"/>
        </w:rPr>
        <w:t>ection 2.</w:t>
      </w:r>
      <w:r>
        <w:rPr>
          <w:sz w:val="22"/>
          <w:szCs w:val="22"/>
        </w:rPr>
        <w:t>6</w:t>
      </w:r>
      <w:r w:rsidRPr="001B1598">
        <w:rPr>
          <w:sz w:val="22"/>
          <w:szCs w:val="22"/>
        </w:rPr>
        <w:t>.</w:t>
      </w:r>
      <w:r>
        <w:rPr>
          <w:sz w:val="22"/>
          <w:szCs w:val="22"/>
        </w:rPr>
        <w:t>10</w:t>
      </w:r>
      <w:r w:rsidRPr="001B1598">
        <w:rPr>
          <w:sz w:val="22"/>
          <w:szCs w:val="22"/>
        </w:rPr>
        <w:t>.1</w:t>
      </w:r>
      <w:r>
        <w:rPr>
          <w:sz w:val="22"/>
          <w:szCs w:val="22"/>
        </w:rPr>
        <w:t>.1</w:t>
      </w:r>
      <w:r w:rsidRPr="001B1598">
        <w:rPr>
          <w:sz w:val="22"/>
          <w:szCs w:val="22"/>
        </w:rPr>
        <w:t xml:space="preserve"> of the </w:t>
      </w:r>
      <w:r>
        <w:rPr>
          <w:sz w:val="22"/>
          <w:szCs w:val="22"/>
        </w:rPr>
        <w:t>p</w:t>
      </w:r>
      <w:r w:rsidRPr="001B1598">
        <w:rPr>
          <w:sz w:val="22"/>
          <w:szCs w:val="22"/>
        </w:rPr>
        <w:t xml:space="preserve">ractical </w:t>
      </w:r>
      <w:r>
        <w:rPr>
          <w:sz w:val="22"/>
          <w:szCs w:val="22"/>
        </w:rPr>
        <w:t>g</w:t>
      </w:r>
      <w:r w:rsidRPr="001B1598">
        <w:rPr>
          <w:sz w:val="22"/>
          <w:szCs w:val="22"/>
        </w:rPr>
        <w:t>uide, up to the adoption of that recommendation.</w:t>
      </w:r>
    </w:p>
    <w:p w:rsidR="00F1735A" w:rsidRPr="002B370E" w:rsidRDefault="00F1735A" w:rsidP="00F1735A">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F1735A" w:rsidRPr="002B370E" w:rsidRDefault="00F1735A" w:rsidP="00F1735A">
      <w:pPr>
        <w:spacing w:before="120" w:after="120"/>
        <w:jc w:val="both"/>
        <w:rPr>
          <w:sz w:val="22"/>
          <w:szCs w:val="22"/>
        </w:rPr>
      </w:pPr>
      <w:r w:rsidRPr="002B370E">
        <w:rPr>
          <w:sz w:val="22"/>
          <w:szCs w:val="22"/>
        </w:rPr>
        <w:t xml:space="preserve">The tender dossier should be clear enough to avoid </w:t>
      </w:r>
      <w:r>
        <w:rPr>
          <w:sz w:val="22"/>
          <w:szCs w:val="22"/>
        </w:rPr>
        <w:t>tenderer</w:t>
      </w:r>
      <w:r w:rsidRPr="002B370E">
        <w:rPr>
          <w:sz w:val="22"/>
          <w:szCs w:val="22"/>
        </w:rPr>
        <w:t xml:space="preserve">s having to request additional information during the procedure. If the </w:t>
      </w:r>
      <w:r>
        <w:rPr>
          <w:sz w:val="22"/>
          <w:szCs w:val="22"/>
        </w:rPr>
        <w:t>c</w:t>
      </w:r>
      <w:r w:rsidRPr="002B370E">
        <w:rPr>
          <w:sz w:val="22"/>
          <w:szCs w:val="22"/>
        </w:rPr>
        <w:t xml:space="preserve">ontracting </w:t>
      </w:r>
      <w:r>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Pr>
          <w:sz w:val="22"/>
          <w:szCs w:val="22"/>
        </w:rPr>
        <w:t>tenderer</w:t>
      </w:r>
      <w:r w:rsidRPr="002B370E">
        <w:rPr>
          <w:sz w:val="22"/>
          <w:szCs w:val="22"/>
        </w:rPr>
        <w:t xml:space="preserve">, provides additional information on the tender dossier, it must send such information in writing to all </w:t>
      </w:r>
      <w:r>
        <w:rPr>
          <w:sz w:val="22"/>
          <w:szCs w:val="22"/>
        </w:rPr>
        <w:t>the tenderers</w:t>
      </w:r>
      <w:r w:rsidRPr="002B370E">
        <w:rPr>
          <w:sz w:val="22"/>
          <w:szCs w:val="22"/>
        </w:rPr>
        <w:t xml:space="preserve"> at the same time.</w:t>
      </w:r>
    </w:p>
    <w:p w:rsidR="00F1735A" w:rsidRPr="002B370E" w:rsidRDefault="00F1735A" w:rsidP="00F1735A">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F1735A" w:rsidRDefault="00F1735A" w:rsidP="00F1735A">
      <w:pPr>
        <w:pStyle w:val="BodyText"/>
        <w:rPr>
          <w:sz w:val="22"/>
          <w:szCs w:val="22"/>
        </w:rPr>
      </w:pPr>
      <w:proofErr w:type="spellStart"/>
      <w:r w:rsidRPr="00E856A4">
        <w:rPr>
          <w:b/>
          <w:sz w:val="22"/>
          <w:szCs w:val="22"/>
        </w:rPr>
        <w:t>Center</w:t>
      </w:r>
      <w:proofErr w:type="spellEnd"/>
      <w:r w:rsidRPr="00E856A4">
        <w:rPr>
          <w:b/>
          <w:sz w:val="22"/>
          <w:szCs w:val="22"/>
        </w:rPr>
        <w:t xml:space="preserve"> for cultural activities, tourism and librarianship </w:t>
      </w:r>
      <w:r>
        <w:rPr>
          <w:b/>
          <w:sz w:val="22"/>
          <w:szCs w:val="22"/>
        </w:rPr>
        <w:t xml:space="preserve">of </w:t>
      </w:r>
      <w:proofErr w:type="spellStart"/>
      <w:r w:rsidRPr="00E856A4">
        <w:rPr>
          <w:b/>
          <w:sz w:val="22"/>
          <w:szCs w:val="22"/>
        </w:rPr>
        <w:t>Vladičin</w:t>
      </w:r>
      <w:proofErr w:type="spellEnd"/>
      <w:r w:rsidRPr="00E856A4">
        <w:rPr>
          <w:b/>
          <w:sz w:val="22"/>
          <w:szCs w:val="22"/>
        </w:rPr>
        <w:t xml:space="preserve"> Han</w:t>
      </w:r>
      <w:r w:rsidRPr="00E856A4">
        <w:rPr>
          <w:b/>
          <w:sz w:val="22"/>
          <w:szCs w:val="22"/>
          <w:highlight w:val="yellow"/>
        </w:rPr>
        <w:br/>
      </w:r>
      <w:r>
        <w:rPr>
          <w:sz w:val="22"/>
          <w:szCs w:val="22"/>
        </w:rPr>
        <w:t xml:space="preserve">address: </w:t>
      </w:r>
      <w:proofErr w:type="spellStart"/>
      <w:r>
        <w:rPr>
          <w:sz w:val="22"/>
          <w:szCs w:val="22"/>
        </w:rPr>
        <w:t>Nikole</w:t>
      </w:r>
      <w:proofErr w:type="spellEnd"/>
      <w:r>
        <w:rPr>
          <w:sz w:val="22"/>
          <w:szCs w:val="22"/>
        </w:rPr>
        <w:t xml:space="preserve"> </w:t>
      </w:r>
      <w:proofErr w:type="spellStart"/>
      <w:r>
        <w:rPr>
          <w:sz w:val="22"/>
          <w:szCs w:val="22"/>
        </w:rPr>
        <w:t>Tesle</w:t>
      </w:r>
      <w:proofErr w:type="spellEnd"/>
      <w:r>
        <w:rPr>
          <w:sz w:val="22"/>
          <w:szCs w:val="22"/>
        </w:rPr>
        <w:t xml:space="preserve"> str.</w:t>
      </w:r>
      <w:r w:rsidRPr="00F30710">
        <w:rPr>
          <w:sz w:val="22"/>
          <w:szCs w:val="22"/>
        </w:rPr>
        <w:t xml:space="preserve"> 2</w:t>
      </w:r>
    </w:p>
    <w:p w:rsidR="00F1735A" w:rsidRDefault="00F1735A" w:rsidP="00F1735A">
      <w:pPr>
        <w:pStyle w:val="BodyText"/>
        <w:rPr>
          <w:sz w:val="22"/>
          <w:szCs w:val="22"/>
          <w:lang w:val="en-US"/>
        </w:rPr>
      </w:pPr>
      <w:proofErr w:type="spellStart"/>
      <w:r>
        <w:rPr>
          <w:sz w:val="22"/>
          <w:szCs w:val="22"/>
        </w:rPr>
        <w:t>Vladicin</w:t>
      </w:r>
      <w:proofErr w:type="spellEnd"/>
      <w:r>
        <w:rPr>
          <w:sz w:val="22"/>
          <w:szCs w:val="22"/>
        </w:rPr>
        <w:t xml:space="preserve"> Han 17510</w:t>
      </w:r>
      <w:r w:rsidRPr="00F30710">
        <w:rPr>
          <w:sz w:val="22"/>
          <w:szCs w:val="22"/>
        </w:rPr>
        <w:br/>
      </w:r>
      <w:proofErr w:type="spellStart"/>
      <w:r w:rsidRPr="00F30710">
        <w:rPr>
          <w:sz w:val="22"/>
          <w:szCs w:val="22"/>
        </w:rPr>
        <w:t>tel</w:t>
      </w:r>
      <w:proofErr w:type="spellEnd"/>
      <w:r w:rsidRPr="00F30710">
        <w:rPr>
          <w:sz w:val="22"/>
          <w:szCs w:val="22"/>
        </w:rPr>
        <w:t xml:space="preserve">: </w:t>
      </w:r>
      <w:r>
        <w:rPr>
          <w:sz w:val="22"/>
          <w:szCs w:val="22"/>
        </w:rPr>
        <w:t xml:space="preserve">+381 </w:t>
      </w:r>
      <w:r w:rsidRPr="00F30710">
        <w:rPr>
          <w:sz w:val="22"/>
          <w:szCs w:val="22"/>
        </w:rPr>
        <w:t>17 473 824</w:t>
      </w:r>
      <w:r w:rsidRPr="005D1583">
        <w:rPr>
          <w:sz w:val="22"/>
          <w:szCs w:val="22"/>
          <w:highlight w:val="yellow"/>
        </w:rPr>
        <w:br/>
      </w:r>
      <w:r w:rsidRPr="00F30710">
        <w:rPr>
          <w:sz w:val="22"/>
          <w:szCs w:val="22"/>
        </w:rPr>
        <w:t>e-mail:</w:t>
      </w:r>
      <w:r>
        <w:rPr>
          <w:sz w:val="22"/>
          <w:szCs w:val="22"/>
        </w:rPr>
        <w:t xml:space="preserve"> </w:t>
      </w:r>
      <w:proofErr w:type="spellStart"/>
      <w:r>
        <w:rPr>
          <w:sz w:val="22"/>
          <w:szCs w:val="22"/>
        </w:rPr>
        <w:t>centarkulturevhan</w:t>
      </w:r>
      <w:proofErr w:type="spellEnd"/>
      <w:r>
        <w:rPr>
          <w:sz w:val="22"/>
          <w:szCs w:val="22"/>
          <w:lang w:val="en-US"/>
        </w:rPr>
        <w:t>@gmail.com</w:t>
      </w:r>
    </w:p>
    <w:p w:rsidR="00F1735A" w:rsidRDefault="00F1735A" w:rsidP="00F1735A">
      <w:pPr>
        <w:pStyle w:val="BodyText"/>
        <w:rPr>
          <w:sz w:val="22"/>
          <w:szCs w:val="22"/>
          <w:lang w:val="en-US"/>
        </w:rPr>
      </w:pPr>
    </w:p>
    <w:p w:rsidR="00F1735A" w:rsidRPr="00E856A4" w:rsidRDefault="00F1735A" w:rsidP="00F1735A">
      <w:pPr>
        <w:pStyle w:val="BodyText"/>
        <w:rPr>
          <w:sz w:val="22"/>
          <w:szCs w:val="22"/>
          <w:lang w:val="sr-Latn-RS"/>
        </w:rPr>
      </w:pPr>
      <w:r>
        <w:rPr>
          <w:sz w:val="22"/>
          <w:szCs w:val="22"/>
          <w:lang w:val="en-US"/>
        </w:rPr>
        <w:t xml:space="preserve">Contact name: </w:t>
      </w:r>
      <w:r>
        <w:rPr>
          <w:sz w:val="22"/>
          <w:szCs w:val="22"/>
          <w:lang w:val="sr-Latn-RS"/>
        </w:rPr>
        <w:t>Časlav Mladenović</w:t>
      </w:r>
    </w:p>
    <w:p w:rsidR="00F1735A" w:rsidRPr="002B370E" w:rsidRDefault="00F1735A" w:rsidP="00F1735A">
      <w:pPr>
        <w:pStyle w:val="BodyText"/>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p>
    <w:p w:rsidR="00F1735A" w:rsidRDefault="00F1735A" w:rsidP="00F1735A">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uthority concerning this contract during the tender period may be excluded from the tender procedure.</w:t>
      </w:r>
    </w:p>
    <w:p w:rsidR="00F1735A" w:rsidRPr="002B370E" w:rsidRDefault="00F1735A" w:rsidP="00F1735A">
      <w:pPr>
        <w:pStyle w:val="BodyText"/>
        <w:spacing w:before="120" w:after="120"/>
        <w:jc w:val="both"/>
        <w:rPr>
          <w:sz w:val="22"/>
          <w:szCs w:val="22"/>
        </w:rPr>
      </w:pPr>
      <w:r>
        <w:rPr>
          <w:sz w:val="22"/>
          <w:szCs w:val="22"/>
        </w:rPr>
        <w:t xml:space="preserve">No information meeting or site visit is foreseen. </w:t>
      </w:r>
    </w:p>
    <w:p w:rsidR="00F1735A" w:rsidRPr="002B370E" w:rsidRDefault="00F1735A" w:rsidP="00F1735A">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F1735A" w:rsidRPr="002B370E" w:rsidRDefault="00F1735A" w:rsidP="00F1735A">
      <w:pPr>
        <w:spacing w:before="120" w:after="120"/>
        <w:jc w:val="both"/>
        <w:rPr>
          <w:sz w:val="22"/>
          <w:szCs w:val="22"/>
        </w:rPr>
      </w:pPr>
      <w:r w:rsidRPr="002B370E">
        <w:rPr>
          <w:sz w:val="22"/>
          <w:szCs w:val="22"/>
        </w:rPr>
        <w:t xml:space="preserve">Tenders must be </w:t>
      </w:r>
      <w:r>
        <w:rPr>
          <w:sz w:val="22"/>
          <w:szCs w:val="22"/>
        </w:rPr>
        <w:t xml:space="preserve">sent to the contracting </w:t>
      </w:r>
      <w:proofErr w:type="gramStart"/>
      <w:r>
        <w:rPr>
          <w:sz w:val="22"/>
          <w:szCs w:val="22"/>
        </w:rPr>
        <w:t xml:space="preserve">authority </w:t>
      </w:r>
      <w:r w:rsidRPr="002B370E">
        <w:rPr>
          <w:b/>
          <w:sz w:val="22"/>
          <w:szCs w:val="22"/>
        </w:rPr>
        <w:t xml:space="preserve"> </w:t>
      </w:r>
      <w:r w:rsidRPr="002B370E">
        <w:rPr>
          <w:sz w:val="22"/>
          <w:szCs w:val="22"/>
        </w:rPr>
        <w:t>before</w:t>
      </w:r>
      <w:proofErr w:type="gramEnd"/>
      <w:r w:rsidRPr="002B370E">
        <w:rPr>
          <w:sz w:val="22"/>
          <w:szCs w:val="22"/>
        </w:rPr>
        <w:t xml:space="preserve"> </w:t>
      </w:r>
      <w:bookmarkStart w:id="4" w:name="_GoBack"/>
      <w:r w:rsidR="00CE6306" w:rsidRPr="0021264F">
        <w:rPr>
          <w:b/>
          <w:sz w:val="22"/>
          <w:szCs w:val="22"/>
        </w:rPr>
        <w:t>02.11.2020 at 12</w:t>
      </w:r>
      <w:r w:rsidR="00CE6306" w:rsidRPr="0021264F">
        <w:rPr>
          <w:b/>
          <w:sz w:val="22"/>
          <w:szCs w:val="22"/>
          <w:vertAlign w:val="superscript"/>
        </w:rPr>
        <w:t>00</w:t>
      </w:r>
      <w:bookmarkEnd w:id="4"/>
      <w:r w:rsidRPr="002B370E">
        <w:rPr>
          <w:sz w:val="22"/>
          <w:szCs w:val="22"/>
        </w:rPr>
        <w:t>. They must include the requested documents in clause 4 above and be s</w:t>
      </w:r>
      <w:r>
        <w:rPr>
          <w:sz w:val="22"/>
          <w:szCs w:val="22"/>
        </w:rPr>
        <w:t>ent</w:t>
      </w:r>
      <w:r w:rsidRPr="002B370E">
        <w:rPr>
          <w:sz w:val="22"/>
          <w:szCs w:val="22"/>
        </w:rPr>
        <w:t>:</w:t>
      </w:r>
    </w:p>
    <w:p w:rsidR="00F1735A" w:rsidRPr="002B370E" w:rsidRDefault="00F1735A" w:rsidP="00F1735A">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Pr="00D44374">
        <w:rPr>
          <w:sz w:val="22"/>
          <w:szCs w:val="22"/>
        </w:rPr>
        <w:t>post or by courier service, in which case the evidence shall be constituted by the postmark or the date of the deposit slip</w:t>
      </w:r>
      <w:r>
        <w:rPr>
          <w:rStyle w:val="FootnoteReference"/>
          <w:sz w:val="22"/>
          <w:szCs w:val="22"/>
        </w:rPr>
        <w:footnoteReference w:id="2"/>
      </w:r>
      <w:r w:rsidRPr="00D44374">
        <w:rPr>
          <w:sz w:val="22"/>
          <w:szCs w:val="22"/>
        </w:rPr>
        <w:t xml:space="preserve">, </w:t>
      </w:r>
      <w:r w:rsidRPr="002B370E">
        <w:rPr>
          <w:sz w:val="22"/>
          <w:szCs w:val="22"/>
        </w:rPr>
        <w:t>to:</w:t>
      </w:r>
    </w:p>
    <w:p w:rsidR="00F1735A" w:rsidRDefault="00F1735A" w:rsidP="00F1735A">
      <w:pPr>
        <w:pStyle w:val="Blockquote"/>
        <w:keepNext/>
        <w:keepLines/>
        <w:spacing w:before="0" w:after="0"/>
        <w:rPr>
          <w:sz w:val="22"/>
          <w:szCs w:val="22"/>
          <w:lang w:val="en-GB"/>
        </w:rPr>
      </w:pPr>
      <w:r>
        <w:rPr>
          <w:sz w:val="22"/>
          <w:szCs w:val="22"/>
          <w:lang w:val="en-GB"/>
        </w:rPr>
        <w:t>CENTAR ZA KULTURNE DELATNOSTI, TURIZAM I BIBLIOTEKARSTVO</w:t>
      </w:r>
    </w:p>
    <w:p w:rsidR="00F1735A" w:rsidRDefault="00F1735A" w:rsidP="00F1735A">
      <w:pPr>
        <w:pStyle w:val="Blockquote"/>
        <w:keepNext/>
        <w:keepLines/>
        <w:spacing w:before="0" w:after="0"/>
        <w:rPr>
          <w:sz w:val="22"/>
          <w:szCs w:val="22"/>
          <w:lang w:val="en-GB"/>
        </w:rPr>
      </w:pPr>
      <w:r>
        <w:rPr>
          <w:sz w:val="22"/>
          <w:szCs w:val="22"/>
          <w:lang w:val="en-GB"/>
        </w:rPr>
        <w:t>OPŠTINE VLADIČIN HAN</w:t>
      </w:r>
    </w:p>
    <w:p w:rsidR="00F1735A" w:rsidRDefault="00F1735A" w:rsidP="00F1735A">
      <w:pPr>
        <w:pStyle w:val="Blockquote"/>
        <w:keepNext/>
        <w:keepLines/>
        <w:spacing w:before="0" w:after="0"/>
        <w:rPr>
          <w:sz w:val="22"/>
          <w:szCs w:val="22"/>
          <w:lang w:val="en-GB"/>
        </w:rPr>
      </w:pPr>
      <w:proofErr w:type="spellStart"/>
      <w:r>
        <w:rPr>
          <w:sz w:val="22"/>
          <w:szCs w:val="22"/>
          <w:lang w:val="en-GB"/>
        </w:rPr>
        <w:t>Nikole</w:t>
      </w:r>
      <w:proofErr w:type="spellEnd"/>
      <w:r>
        <w:rPr>
          <w:sz w:val="22"/>
          <w:szCs w:val="22"/>
          <w:lang w:val="en-GB"/>
        </w:rPr>
        <w:t xml:space="preserve"> </w:t>
      </w:r>
      <w:proofErr w:type="spellStart"/>
      <w:r>
        <w:rPr>
          <w:sz w:val="22"/>
          <w:szCs w:val="22"/>
          <w:lang w:val="en-GB"/>
        </w:rPr>
        <w:t>Tesle</w:t>
      </w:r>
      <w:proofErr w:type="spellEnd"/>
      <w:r>
        <w:rPr>
          <w:sz w:val="22"/>
          <w:szCs w:val="22"/>
          <w:lang w:val="en-GB"/>
        </w:rPr>
        <w:t xml:space="preserve"> br. 2</w:t>
      </w:r>
    </w:p>
    <w:p w:rsidR="00F1735A" w:rsidRDefault="00F1735A" w:rsidP="00F1735A">
      <w:pPr>
        <w:pStyle w:val="Blockquote"/>
        <w:keepNext/>
        <w:keepLines/>
        <w:spacing w:before="0" w:after="0"/>
        <w:rPr>
          <w:sz w:val="22"/>
          <w:szCs w:val="22"/>
          <w:lang w:val="en-GB"/>
        </w:rPr>
      </w:pPr>
      <w:r>
        <w:rPr>
          <w:sz w:val="22"/>
          <w:szCs w:val="22"/>
          <w:lang w:val="en-GB"/>
        </w:rPr>
        <w:t xml:space="preserve">17510 </w:t>
      </w:r>
      <w:proofErr w:type="spellStart"/>
      <w:r>
        <w:rPr>
          <w:sz w:val="22"/>
          <w:szCs w:val="22"/>
          <w:lang w:val="en-GB"/>
        </w:rPr>
        <w:t>Vladičin</w:t>
      </w:r>
      <w:proofErr w:type="spellEnd"/>
      <w:r>
        <w:rPr>
          <w:sz w:val="22"/>
          <w:szCs w:val="22"/>
          <w:lang w:val="en-GB"/>
        </w:rPr>
        <w:t xml:space="preserve"> Han </w:t>
      </w:r>
    </w:p>
    <w:p w:rsidR="00F1735A" w:rsidRDefault="00F1735A" w:rsidP="00F1735A">
      <w:pPr>
        <w:pStyle w:val="Blockquote"/>
        <w:keepNext/>
        <w:keepLines/>
        <w:spacing w:before="0" w:after="0"/>
        <w:rPr>
          <w:rStyle w:val="Emphasis"/>
          <w:i w:val="0"/>
          <w:sz w:val="22"/>
          <w:szCs w:val="22"/>
          <w:lang w:val="en-GB"/>
        </w:rPr>
      </w:pPr>
    </w:p>
    <w:p w:rsidR="00F1735A" w:rsidRPr="002B370E" w:rsidRDefault="00F1735A" w:rsidP="00F1735A">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Pr="005A61EC">
        <w:rPr>
          <w:sz w:val="22"/>
          <w:szCs w:val="22"/>
        </w:rPr>
        <w:t>by the participant in person or by an agent</w:t>
      </w:r>
      <w:r w:rsidRPr="00D225CC">
        <w:rPr>
          <w:rStyle w:val="Strong"/>
          <w:b w:val="0"/>
          <w:sz w:val="22"/>
          <w:szCs w:val="22"/>
        </w:rPr>
        <w:t xml:space="preserve"> directly</w:t>
      </w:r>
      <w:r w:rsidRPr="00D225CC">
        <w:rPr>
          <w:sz w:val="22"/>
          <w:szCs w:val="22"/>
        </w:rPr>
        <w:t xml:space="preserve"> to</w:t>
      </w:r>
      <w:r>
        <w:rPr>
          <w:sz w:val="22"/>
          <w:szCs w:val="22"/>
        </w:rPr>
        <w:t xml:space="preserve"> the premises of</w:t>
      </w:r>
      <w:r w:rsidRPr="00D225CC">
        <w:rPr>
          <w:sz w:val="22"/>
          <w:szCs w:val="22"/>
        </w:rPr>
        <w:t xml:space="preserve"> the </w:t>
      </w:r>
      <w:r>
        <w:rPr>
          <w:sz w:val="22"/>
          <w:szCs w:val="22"/>
        </w:rPr>
        <w:t>c</w:t>
      </w:r>
      <w:r w:rsidRPr="00D225CC">
        <w:rPr>
          <w:sz w:val="22"/>
          <w:szCs w:val="22"/>
        </w:rPr>
        <w:t xml:space="preserve">ontracting </w:t>
      </w:r>
      <w:r>
        <w:rPr>
          <w:sz w:val="22"/>
          <w:szCs w:val="22"/>
        </w:rPr>
        <w:t>a</w:t>
      </w:r>
      <w:r w:rsidRPr="00D225CC">
        <w:rPr>
          <w:sz w:val="22"/>
          <w:szCs w:val="22"/>
        </w:rPr>
        <w:t>uthority</w:t>
      </w:r>
      <w:r w:rsidRPr="005A61EC">
        <w:rPr>
          <w:sz w:val="22"/>
          <w:szCs w:val="22"/>
        </w:rPr>
        <w:t xml:space="preserve"> </w:t>
      </w:r>
      <w:r w:rsidRPr="00D225CC">
        <w:rPr>
          <w:sz w:val="22"/>
          <w:szCs w:val="22"/>
        </w:rPr>
        <w:t xml:space="preserve">in return for a </w:t>
      </w:r>
      <w:r w:rsidRPr="00D225CC">
        <w:rPr>
          <w:rStyle w:val="Strong"/>
          <w:b w:val="0"/>
          <w:sz w:val="22"/>
          <w:szCs w:val="22"/>
        </w:rPr>
        <w:t>signed and dated receipt</w:t>
      </w:r>
      <w:r w:rsidRPr="005A61EC">
        <w:rPr>
          <w:sz w:val="22"/>
          <w:szCs w:val="22"/>
        </w:rPr>
        <w:t>, in which case the evid</w:t>
      </w:r>
      <w:r>
        <w:rPr>
          <w:sz w:val="22"/>
          <w:szCs w:val="22"/>
        </w:rPr>
        <w:t xml:space="preserve">ence shall be constituted by this acknowledgement of receipt, </w:t>
      </w:r>
      <w:r w:rsidRPr="002B370E">
        <w:rPr>
          <w:sz w:val="22"/>
          <w:szCs w:val="22"/>
        </w:rPr>
        <w:t>to:</w:t>
      </w:r>
    </w:p>
    <w:p w:rsidR="00F1735A" w:rsidRDefault="00F1735A" w:rsidP="00F1735A">
      <w:pPr>
        <w:pStyle w:val="Blockquote"/>
        <w:keepNext/>
        <w:keepLines/>
        <w:spacing w:before="0" w:after="0"/>
        <w:ind w:left="720"/>
        <w:rPr>
          <w:sz w:val="22"/>
          <w:szCs w:val="22"/>
          <w:lang w:val="en-GB"/>
        </w:rPr>
      </w:pPr>
      <w:r>
        <w:rPr>
          <w:sz w:val="22"/>
          <w:szCs w:val="22"/>
          <w:lang w:val="en-GB"/>
        </w:rPr>
        <w:t>CENTAR ZA KULTURNE DELATNOSTI, TURIZAM I BIBLIOTEKARSTVO OPŠTINE VLADIČIN HAN</w:t>
      </w:r>
    </w:p>
    <w:p w:rsidR="00F1735A" w:rsidRDefault="00F1735A" w:rsidP="00F1735A">
      <w:pPr>
        <w:pStyle w:val="Blockquote"/>
        <w:keepNext/>
        <w:keepLines/>
        <w:spacing w:before="120" w:after="120"/>
        <w:ind w:left="720"/>
        <w:rPr>
          <w:sz w:val="22"/>
          <w:szCs w:val="22"/>
          <w:lang w:val="en-GB"/>
        </w:rPr>
      </w:pPr>
      <w:proofErr w:type="spellStart"/>
      <w:r>
        <w:rPr>
          <w:sz w:val="22"/>
          <w:szCs w:val="22"/>
          <w:lang w:val="en-GB"/>
        </w:rPr>
        <w:t>Nikole</w:t>
      </w:r>
      <w:proofErr w:type="spellEnd"/>
      <w:r>
        <w:rPr>
          <w:sz w:val="22"/>
          <w:szCs w:val="22"/>
          <w:lang w:val="en-GB"/>
        </w:rPr>
        <w:t xml:space="preserve"> </w:t>
      </w:r>
      <w:proofErr w:type="spellStart"/>
      <w:r>
        <w:rPr>
          <w:sz w:val="22"/>
          <w:szCs w:val="22"/>
          <w:lang w:val="en-GB"/>
        </w:rPr>
        <w:t>Tesle</w:t>
      </w:r>
      <w:proofErr w:type="spellEnd"/>
      <w:r>
        <w:rPr>
          <w:sz w:val="22"/>
          <w:szCs w:val="22"/>
          <w:lang w:val="en-GB"/>
        </w:rPr>
        <w:t xml:space="preserve"> br. 2</w:t>
      </w:r>
    </w:p>
    <w:p w:rsidR="00F1735A" w:rsidRDefault="00F1735A" w:rsidP="00F1735A">
      <w:pPr>
        <w:pStyle w:val="Blockquote"/>
        <w:keepNext/>
        <w:keepLines/>
        <w:spacing w:before="120" w:after="120"/>
        <w:ind w:left="720"/>
        <w:rPr>
          <w:sz w:val="22"/>
          <w:szCs w:val="22"/>
          <w:lang w:val="en-GB"/>
        </w:rPr>
      </w:pPr>
      <w:r>
        <w:rPr>
          <w:sz w:val="22"/>
          <w:szCs w:val="22"/>
          <w:lang w:val="en-GB"/>
        </w:rPr>
        <w:t xml:space="preserve">17510 </w:t>
      </w:r>
      <w:proofErr w:type="spellStart"/>
      <w:r>
        <w:rPr>
          <w:sz w:val="22"/>
          <w:szCs w:val="22"/>
          <w:lang w:val="en-GB"/>
        </w:rPr>
        <w:t>Vladičin</w:t>
      </w:r>
      <w:proofErr w:type="spellEnd"/>
      <w:r>
        <w:rPr>
          <w:sz w:val="22"/>
          <w:szCs w:val="22"/>
          <w:lang w:val="en-GB"/>
        </w:rPr>
        <w:t xml:space="preserve"> Han </w:t>
      </w:r>
    </w:p>
    <w:p w:rsidR="00F1735A" w:rsidRDefault="00F1735A" w:rsidP="00F1735A">
      <w:pPr>
        <w:pStyle w:val="Blockquote"/>
        <w:keepNext/>
        <w:keepLines/>
        <w:spacing w:before="120" w:after="120"/>
        <w:ind w:left="720"/>
        <w:rPr>
          <w:rStyle w:val="Emphasis"/>
          <w:i w:val="0"/>
          <w:sz w:val="22"/>
          <w:szCs w:val="22"/>
          <w:lang w:val="en-GB"/>
        </w:rPr>
      </w:pPr>
      <w:r>
        <w:rPr>
          <w:sz w:val="22"/>
          <w:szCs w:val="22"/>
        </w:rPr>
        <w:t xml:space="preserve">Opening hours – Every working day </w:t>
      </w:r>
      <w:r>
        <w:rPr>
          <w:sz w:val="22"/>
          <w:szCs w:val="22"/>
          <w:lang w:val="en-GB"/>
        </w:rPr>
        <w:t xml:space="preserve">from 8 a.m. to 15 </w:t>
      </w:r>
      <w:proofErr w:type="spellStart"/>
      <w:r>
        <w:rPr>
          <w:sz w:val="22"/>
          <w:szCs w:val="22"/>
          <w:lang w:val="en-GB"/>
        </w:rPr>
        <w:t>p.m</w:t>
      </w:r>
      <w:proofErr w:type="spellEnd"/>
    </w:p>
    <w:p w:rsidR="00F1735A" w:rsidRDefault="00F1735A" w:rsidP="00F1735A">
      <w:pPr>
        <w:pStyle w:val="Blockquote"/>
        <w:spacing w:before="120" w:after="120"/>
        <w:jc w:val="center"/>
        <w:rPr>
          <w:rStyle w:val="Emphasis"/>
          <w:i w:val="0"/>
          <w:sz w:val="22"/>
          <w:szCs w:val="22"/>
          <w:lang w:val="en-GB"/>
        </w:rPr>
      </w:pPr>
      <w:r w:rsidRPr="002B370E">
        <w:rPr>
          <w:sz w:val="22"/>
          <w:szCs w:val="22"/>
          <w:lang w:val="en-GB"/>
        </w:rPr>
        <w:br/>
      </w:r>
    </w:p>
    <w:p w:rsidR="00F1735A" w:rsidRDefault="00F1735A" w:rsidP="00F1735A">
      <w:pPr>
        <w:spacing w:before="120" w:after="120"/>
        <w:jc w:val="both"/>
        <w:rPr>
          <w:rStyle w:val="Strong"/>
          <w:sz w:val="22"/>
          <w:szCs w:val="22"/>
        </w:rPr>
      </w:pPr>
      <w:r w:rsidRPr="002B370E">
        <w:rPr>
          <w:rStyle w:val="Strong"/>
          <w:sz w:val="22"/>
          <w:szCs w:val="22"/>
        </w:rPr>
        <w:t xml:space="preserve">Tenders submitted by any other means will not be considered. </w:t>
      </w:r>
    </w:p>
    <w:p w:rsidR="00F1735A" w:rsidRPr="00350FF6" w:rsidRDefault="00F1735A" w:rsidP="00F1735A">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F1735A" w:rsidRPr="002B370E" w:rsidRDefault="00F1735A" w:rsidP="00F1735A">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Pr>
          <w:sz w:val="22"/>
          <w:szCs w:val="22"/>
        </w:rPr>
        <w:t>t</w:t>
      </w:r>
      <w:r w:rsidRPr="002B370E">
        <w:rPr>
          <w:sz w:val="22"/>
          <w:szCs w:val="22"/>
        </w:rPr>
        <w:t>ender submission form, statements of exclusivity and availability of the key experts and declarations).</w:t>
      </w:r>
    </w:p>
    <w:p w:rsidR="00F1735A" w:rsidRPr="002B370E" w:rsidRDefault="00F1735A" w:rsidP="00F1735A">
      <w:pPr>
        <w:spacing w:before="120" w:after="120"/>
        <w:jc w:val="both"/>
        <w:rPr>
          <w:sz w:val="22"/>
          <w:szCs w:val="22"/>
        </w:rPr>
      </w:pPr>
    </w:p>
    <w:p w:rsidR="00F1735A" w:rsidRPr="002B370E" w:rsidRDefault="00F1735A" w:rsidP="00F1735A">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F1735A" w:rsidRPr="002B370E" w:rsidRDefault="00F1735A" w:rsidP="00F1735A">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F1735A" w:rsidRPr="002B370E" w:rsidRDefault="00F1735A" w:rsidP="00F1735A">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Pr="001E6E5F">
        <w:rPr>
          <w:bCs/>
          <w:sz w:val="22"/>
          <w:szCs w:val="22"/>
          <w:shd w:val="clear" w:color="auto" w:fill="FFFFFF"/>
        </w:rPr>
        <w:t>CB007.2.</w:t>
      </w:r>
      <w:r>
        <w:rPr>
          <w:bCs/>
          <w:sz w:val="22"/>
          <w:szCs w:val="22"/>
          <w:shd w:val="clear" w:color="auto" w:fill="FFFFFF"/>
        </w:rPr>
        <w:t>1</w:t>
      </w:r>
      <w:r w:rsidRPr="001E6E5F">
        <w:rPr>
          <w:bCs/>
          <w:sz w:val="22"/>
          <w:szCs w:val="22"/>
          <w:shd w:val="clear" w:color="auto" w:fill="FFFFFF"/>
        </w:rPr>
        <w:t>2.</w:t>
      </w:r>
      <w:r>
        <w:rPr>
          <w:bCs/>
          <w:sz w:val="22"/>
          <w:szCs w:val="22"/>
          <w:shd w:val="clear" w:color="auto" w:fill="FFFFFF"/>
        </w:rPr>
        <w:t>080</w:t>
      </w:r>
      <w:r w:rsidRPr="001E6E5F">
        <w:rPr>
          <w:bCs/>
          <w:sz w:val="22"/>
          <w:szCs w:val="22"/>
          <w:shd w:val="clear" w:color="auto" w:fill="FFFFFF"/>
        </w:rPr>
        <w:t>/PP</w:t>
      </w:r>
      <w:r>
        <w:rPr>
          <w:bCs/>
          <w:sz w:val="22"/>
          <w:szCs w:val="22"/>
          <w:shd w:val="clear" w:color="auto" w:fill="FFFFFF"/>
        </w:rPr>
        <w:t>2</w:t>
      </w:r>
      <w:r w:rsidRPr="001E6E5F">
        <w:rPr>
          <w:bCs/>
          <w:sz w:val="22"/>
          <w:szCs w:val="22"/>
          <w:shd w:val="clear" w:color="auto" w:fill="FFFFFF"/>
        </w:rPr>
        <w:t>/TD1</w:t>
      </w:r>
      <w:r>
        <w:rPr>
          <w:sz w:val="22"/>
          <w:szCs w:val="22"/>
        </w:rPr>
        <w:t>);</w:t>
      </w:r>
    </w:p>
    <w:p w:rsidR="00F1735A" w:rsidRPr="002B370E" w:rsidRDefault="00F1735A" w:rsidP="00F1735A">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Pr>
          <w:sz w:val="22"/>
          <w:szCs w:val="22"/>
          <w:lang w:val="sr-Latn-RS"/>
        </w:rPr>
        <w:t>"</w:t>
      </w:r>
      <w:r>
        <w:rPr>
          <w:sz w:val="22"/>
          <w:szCs w:val="22"/>
        </w:rPr>
        <w:t xml:space="preserve">Ne </w:t>
      </w:r>
      <w:proofErr w:type="spellStart"/>
      <w:r>
        <w:rPr>
          <w:sz w:val="22"/>
          <w:szCs w:val="22"/>
        </w:rPr>
        <w:t>otvarati</w:t>
      </w:r>
      <w:proofErr w:type="spellEnd"/>
      <w:r>
        <w:rPr>
          <w:sz w:val="22"/>
          <w:szCs w:val="22"/>
        </w:rPr>
        <w:t xml:space="preserve"> pre </w:t>
      </w:r>
      <w:proofErr w:type="spellStart"/>
      <w:r>
        <w:rPr>
          <w:sz w:val="22"/>
          <w:szCs w:val="22"/>
        </w:rPr>
        <w:t>početka</w:t>
      </w:r>
      <w:proofErr w:type="spellEnd"/>
      <w:r>
        <w:rPr>
          <w:sz w:val="22"/>
          <w:szCs w:val="22"/>
        </w:rPr>
        <w:t xml:space="preserve"> </w:t>
      </w:r>
      <w:proofErr w:type="spellStart"/>
      <w:r>
        <w:rPr>
          <w:sz w:val="22"/>
          <w:szCs w:val="22"/>
        </w:rPr>
        <w:t>sednice</w:t>
      </w:r>
      <w:proofErr w:type="spellEnd"/>
      <w:r>
        <w:rPr>
          <w:sz w:val="22"/>
          <w:szCs w:val="22"/>
        </w:rPr>
        <w:t xml:space="preserve"> </w:t>
      </w:r>
      <w:proofErr w:type="spellStart"/>
      <w:r>
        <w:rPr>
          <w:sz w:val="22"/>
          <w:szCs w:val="22"/>
        </w:rPr>
        <w:t>Evaluacione</w:t>
      </w:r>
      <w:proofErr w:type="spellEnd"/>
      <w:r>
        <w:rPr>
          <w:sz w:val="22"/>
          <w:szCs w:val="22"/>
        </w:rPr>
        <w:t xml:space="preserve"> </w:t>
      </w:r>
      <w:proofErr w:type="spellStart"/>
      <w:r>
        <w:rPr>
          <w:sz w:val="22"/>
          <w:szCs w:val="22"/>
        </w:rPr>
        <w:t>Komisije</w:t>
      </w:r>
      <w:proofErr w:type="spellEnd"/>
      <w:r>
        <w:rPr>
          <w:sz w:val="22"/>
          <w:szCs w:val="22"/>
        </w:rPr>
        <w:t>"</w:t>
      </w:r>
      <w:r w:rsidRPr="002B370E">
        <w:rPr>
          <w:sz w:val="22"/>
          <w:szCs w:val="22"/>
        </w:rPr>
        <w:t>;</w:t>
      </w:r>
    </w:p>
    <w:p w:rsidR="00F1735A" w:rsidRPr="002B370E" w:rsidRDefault="00F1735A" w:rsidP="00F1735A">
      <w:pPr>
        <w:numPr>
          <w:ilvl w:val="0"/>
          <w:numId w:val="24"/>
        </w:numPr>
        <w:tabs>
          <w:tab w:val="clear" w:pos="861"/>
        </w:tabs>
        <w:spacing w:before="120" w:after="120"/>
        <w:ind w:left="426" w:hanging="284"/>
        <w:rPr>
          <w:sz w:val="22"/>
          <w:szCs w:val="22"/>
        </w:rPr>
      </w:pPr>
      <w:proofErr w:type="gramStart"/>
      <w:r w:rsidRPr="002B370E">
        <w:rPr>
          <w:sz w:val="22"/>
          <w:szCs w:val="22"/>
        </w:rPr>
        <w:t>the</w:t>
      </w:r>
      <w:proofErr w:type="gramEnd"/>
      <w:r w:rsidRPr="002B370E">
        <w:rPr>
          <w:sz w:val="22"/>
          <w:szCs w:val="22"/>
        </w:rPr>
        <w:t xml:space="preserve"> name of the tenderer.</w:t>
      </w:r>
    </w:p>
    <w:p w:rsidR="00F1735A" w:rsidRDefault="00F1735A" w:rsidP="00F1735A">
      <w:pPr>
        <w:spacing w:before="120" w:after="120"/>
        <w:jc w:val="both"/>
        <w:rPr>
          <w:sz w:val="22"/>
          <w:szCs w:val="22"/>
        </w:rPr>
      </w:pPr>
      <w:r w:rsidRPr="002B370E">
        <w:rPr>
          <w:sz w:val="22"/>
          <w:szCs w:val="22"/>
        </w:rPr>
        <w:t xml:space="preserve">The pages of the </w:t>
      </w:r>
      <w:r>
        <w:rPr>
          <w:sz w:val="22"/>
          <w:szCs w:val="22"/>
        </w:rPr>
        <w:t>t</w:t>
      </w:r>
      <w:r w:rsidRPr="002B370E">
        <w:rPr>
          <w:sz w:val="22"/>
          <w:szCs w:val="22"/>
        </w:rPr>
        <w:t xml:space="preserve">echnical and </w:t>
      </w:r>
      <w:r>
        <w:rPr>
          <w:sz w:val="22"/>
          <w:szCs w:val="22"/>
        </w:rPr>
        <w:t>f</w:t>
      </w:r>
      <w:r w:rsidRPr="002B370E">
        <w:rPr>
          <w:sz w:val="22"/>
          <w:szCs w:val="22"/>
        </w:rPr>
        <w:t>inancial offers must be numbered.</w:t>
      </w:r>
    </w:p>
    <w:p w:rsidR="00F1735A" w:rsidRPr="002B370E" w:rsidRDefault="00F1735A" w:rsidP="00F1735A">
      <w:pPr>
        <w:spacing w:before="120" w:after="120"/>
        <w:jc w:val="both"/>
        <w:rPr>
          <w:sz w:val="22"/>
          <w:szCs w:val="22"/>
        </w:rPr>
      </w:pPr>
    </w:p>
    <w:p w:rsidR="00F1735A" w:rsidRPr="002B370E" w:rsidRDefault="00F1735A" w:rsidP="00F1735A">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F1735A" w:rsidRPr="002B370E" w:rsidRDefault="00F1735A" w:rsidP="00F1735A">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F1735A" w:rsidRPr="002B370E" w:rsidRDefault="00F1735A" w:rsidP="00F1735A">
      <w:pPr>
        <w:spacing w:before="120" w:after="120"/>
        <w:jc w:val="both"/>
        <w:rPr>
          <w:sz w:val="22"/>
          <w:szCs w:val="22"/>
        </w:rPr>
      </w:pPr>
      <w:r w:rsidRPr="002B370E">
        <w:rPr>
          <w:sz w:val="22"/>
          <w:szCs w:val="22"/>
        </w:rPr>
        <w:lastRenderedPageBreak/>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F1735A" w:rsidRPr="002B370E" w:rsidRDefault="00F1735A" w:rsidP="00F1735A">
      <w:pPr>
        <w:keepNext/>
        <w:keepLines/>
        <w:numPr>
          <w:ilvl w:val="0"/>
          <w:numId w:val="26"/>
        </w:numPr>
        <w:spacing w:before="120" w:after="120"/>
        <w:jc w:val="both"/>
        <w:rPr>
          <w:b/>
          <w:sz w:val="24"/>
          <w:szCs w:val="24"/>
        </w:rPr>
      </w:pPr>
      <w:r w:rsidRPr="002B370E">
        <w:rPr>
          <w:b/>
          <w:sz w:val="24"/>
          <w:szCs w:val="24"/>
        </w:rPr>
        <w:t>Costs for preparing tenders</w:t>
      </w:r>
    </w:p>
    <w:p w:rsidR="00F1735A" w:rsidRPr="002B370E" w:rsidRDefault="00F1735A" w:rsidP="00F1735A">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F1735A" w:rsidRPr="002B370E" w:rsidRDefault="00F1735A" w:rsidP="00F1735A">
      <w:pPr>
        <w:numPr>
          <w:ilvl w:val="0"/>
          <w:numId w:val="26"/>
        </w:numPr>
        <w:spacing w:before="120" w:after="120"/>
        <w:jc w:val="both"/>
        <w:rPr>
          <w:b/>
          <w:sz w:val="24"/>
          <w:szCs w:val="24"/>
        </w:rPr>
      </w:pPr>
      <w:r w:rsidRPr="002B370E">
        <w:rPr>
          <w:b/>
          <w:sz w:val="24"/>
          <w:szCs w:val="24"/>
        </w:rPr>
        <w:t>Ownership of tenders</w:t>
      </w:r>
    </w:p>
    <w:p w:rsidR="00F1735A" w:rsidRDefault="00F1735A" w:rsidP="00F1735A">
      <w:pPr>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F1735A" w:rsidRPr="002B370E" w:rsidRDefault="00F1735A" w:rsidP="00F1735A">
      <w:pPr>
        <w:spacing w:before="120" w:after="120"/>
        <w:jc w:val="both"/>
        <w:rPr>
          <w:sz w:val="22"/>
          <w:szCs w:val="22"/>
        </w:rPr>
      </w:pPr>
    </w:p>
    <w:p w:rsidR="00F1735A" w:rsidRPr="002B370E" w:rsidRDefault="00F1735A" w:rsidP="00F1735A">
      <w:pPr>
        <w:numPr>
          <w:ilvl w:val="0"/>
          <w:numId w:val="26"/>
        </w:numPr>
        <w:spacing w:before="120" w:after="120"/>
        <w:jc w:val="both"/>
        <w:rPr>
          <w:b/>
          <w:sz w:val="24"/>
          <w:szCs w:val="24"/>
        </w:rPr>
      </w:pPr>
      <w:r w:rsidRPr="002B370E">
        <w:rPr>
          <w:b/>
          <w:sz w:val="24"/>
          <w:szCs w:val="24"/>
        </w:rPr>
        <w:t>Evaluation of tenders</w:t>
      </w:r>
    </w:p>
    <w:p w:rsidR="00F1735A" w:rsidRPr="002B370E" w:rsidRDefault="00F1735A" w:rsidP="00F1735A">
      <w:pPr>
        <w:spacing w:before="120" w:after="120"/>
        <w:jc w:val="both"/>
        <w:rPr>
          <w:b/>
          <w:sz w:val="22"/>
          <w:szCs w:val="22"/>
        </w:rPr>
      </w:pPr>
      <w:r w:rsidRPr="002B370E">
        <w:rPr>
          <w:b/>
          <w:sz w:val="22"/>
          <w:szCs w:val="22"/>
        </w:rPr>
        <w:t>12.1</w:t>
      </w:r>
      <w:r>
        <w:rPr>
          <w:b/>
          <w:sz w:val="22"/>
          <w:szCs w:val="22"/>
        </w:rPr>
        <w:t>.</w:t>
      </w:r>
      <w:r>
        <w:rPr>
          <w:b/>
          <w:sz w:val="22"/>
          <w:szCs w:val="22"/>
        </w:rPr>
        <w:tab/>
      </w:r>
      <w:r w:rsidRPr="002B370E">
        <w:rPr>
          <w:b/>
          <w:sz w:val="22"/>
          <w:szCs w:val="22"/>
        </w:rPr>
        <w:t>Evaluation of technical offers</w:t>
      </w:r>
    </w:p>
    <w:p w:rsidR="00F1735A" w:rsidRPr="002B370E" w:rsidRDefault="00F1735A" w:rsidP="00F1735A">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Pr>
          <w:sz w:val="22"/>
          <w:szCs w:val="22"/>
        </w:rPr>
        <w:t>t</w:t>
      </w:r>
      <w:r w:rsidRPr="002B370E">
        <w:rPr>
          <w:sz w:val="22"/>
          <w:szCs w:val="22"/>
        </w:rPr>
        <w:t xml:space="preserve">erms of </w:t>
      </w:r>
      <w:r>
        <w:rPr>
          <w:sz w:val="22"/>
          <w:szCs w:val="22"/>
        </w:rPr>
        <w:t>r</w:t>
      </w:r>
      <w:r w:rsidRPr="002B370E">
        <w:rPr>
          <w:sz w:val="22"/>
          <w:szCs w:val="22"/>
        </w:rPr>
        <w:t>eference.</w:t>
      </w:r>
    </w:p>
    <w:p w:rsidR="00F1735A" w:rsidRDefault="00F1735A" w:rsidP="00F1735A">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Pr>
          <w:sz w:val="22"/>
          <w:szCs w:val="22"/>
        </w:rPr>
        <w:t>p</w:t>
      </w:r>
      <w:r w:rsidRPr="002B370E">
        <w:rPr>
          <w:sz w:val="22"/>
          <w:szCs w:val="22"/>
        </w:rPr>
        <w:t xml:space="preserve">ractical </w:t>
      </w:r>
      <w:r>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Pr="005D1583">
          <w:rPr>
            <w:rStyle w:val="Hyperlink"/>
            <w:sz w:val="22"/>
            <w:szCs w:val="22"/>
          </w:rPr>
          <w:t>http://ec.europa.eu/europeaid/prag/document.do</w:t>
        </w:r>
      </w:hyperlink>
      <w:r w:rsidRPr="0059570B">
        <w:rPr>
          <w:sz w:val="22"/>
          <w:szCs w:val="22"/>
        </w:rPr>
        <w:t>).</w:t>
      </w:r>
    </w:p>
    <w:p w:rsidR="00F1735A" w:rsidRPr="002B370E" w:rsidRDefault="00F1735A" w:rsidP="00F1735A">
      <w:pPr>
        <w:spacing w:before="120" w:after="120"/>
        <w:jc w:val="both"/>
        <w:rPr>
          <w:b/>
          <w:iCs/>
          <w:sz w:val="22"/>
          <w:szCs w:val="22"/>
        </w:rPr>
      </w:pPr>
      <w:r w:rsidRPr="002B370E">
        <w:rPr>
          <w:b/>
          <w:iCs/>
          <w:sz w:val="22"/>
          <w:szCs w:val="22"/>
        </w:rPr>
        <w:t>12.1.1</w:t>
      </w:r>
      <w:r>
        <w:rPr>
          <w:b/>
          <w:iCs/>
          <w:sz w:val="22"/>
          <w:szCs w:val="22"/>
        </w:rPr>
        <w:t>.</w:t>
      </w:r>
      <w:r>
        <w:rPr>
          <w:b/>
          <w:iCs/>
          <w:sz w:val="22"/>
          <w:szCs w:val="22"/>
        </w:rPr>
        <w:tab/>
      </w:r>
      <w:r w:rsidRPr="002B370E">
        <w:rPr>
          <w:b/>
          <w:iCs/>
          <w:sz w:val="22"/>
          <w:szCs w:val="22"/>
        </w:rPr>
        <w:t>Interviews</w:t>
      </w:r>
      <w:r>
        <w:rPr>
          <w:b/>
          <w:iCs/>
          <w:sz w:val="22"/>
          <w:szCs w:val="22"/>
        </w:rPr>
        <w:t xml:space="preserve"> </w:t>
      </w:r>
    </w:p>
    <w:p w:rsidR="00F1735A" w:rsidRPr="00294800" w:rsidRDefault="00F1735A" w:rsidP="00F1735A">
      <w:pPr>
        <w:spacing w:before="120" w:after="120"/>
        <w:jc w:val="both"/>
        <w:rPr>
          <w:sz w:val="22"/>
          <w:szCs w:val="22"/>
        </w:rPr>
      </w:pPr>
      <w:r w:rsidRPr="00712A68">
        <w:rPr>
          <w:sz w:val="22"/>
          <w:szCs w:val="22"/>
        </w:rPr>
        <w:t>No interviews are foreseen.</w:t>
      </w:r>
      <w:r>
        <w:rPr>
          <w:sz w:val="22"/>
          <w:szCs w:val="22"/>
        </w:rPr>
        <w:t xml:space="preserve">  </w:t>
      </w:r>
    </w:p>
    <w:p w:rsidR="00F1735A" w:rsidRPr="002B370E" w:rsidRDefault="00F1735A" w:rsidP="00F1735A">
      <w:pPr>
        <w:keepNext/>
        <w:spacing w:before="120" w:after="120"/>
        <w:jc w:val="both"/>
        <w:rPr>
          <w:b/>
          <w:sz w:val="22"/>
          <w:szCs w:val="22"/>
        </w:rPr>
      </w:pPr>
      <w:r w:rsidRPr="002B370E">
        <w:rPr>
          <w:b/>
          <w:sz w:val="22"/>
          <w:szCs w:val="22"/>
        </w:rPr>
        <w:t>12.2</w:t>
      </w:r>
      <w:r>
        <w:rPr>
          <w:b/>
          <w:sz w:val="22"/>
          <w:szCs w:val="22"/>
        </w:rPr>
        <w:t>.</w:t>
      </w:r>
      <w:r>
        <w:rPr>
          <w:b/>
          <w:sz w:val="22"/>
          <w:szCs w:val="22"/>
        </w:rPr>
        <w:tab/>
      </w:r>
      <w:r w:rsidRPr="002B370E">
        <w:rPr>
          <w:b/>
          <w:sz w:val="22"/>
          <w:szCs w:val="22"/>
        </w:rPr>
        <w:t>Evaluation of financial offers</w:t>
      </w:r>
    </w:p>
    <w:p w:rsidR="00F1735A" w:rsidRPr="002B370E" w:rsidRDefault="00F1735A" w:rsidP="00F1735A">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Pr>
          <w:sz w:val="22"/>
          <w:szCs w:val="22"/>
        </w:rPr>
        <w:t>75</w:t>
      </w:r>
      <w:r w:rsidRPr="002B370E">
        <w:rPr>
          <w:sz w:val="22"/>
          <w:szCs w:val="22"/>
        </w:rPr>
        <w:t xml:space="preserve"> points or more). Tenders exceeding the maximum budget available for the contract </w:t>
      </w:r>
      <w:r>
        <w:rPr>
          <w:sz w:val="22"/>
          <w:szCs w:val="22"/>
        </w:rPr>
        <w:t xml:space="preserve">are unacceptable and </w:t>
      </w:r>
      <w:r w:rsidRPr="002B370E">
        <w:rPr>
          <w:sz w:val="22"/>
          <w:szCs w:val="22"/>
        </w:rPr>
        <w:t>will be eliminated.</w:t>
      </w:r>
    </w:p>
    <w:p w:rsidR="00F1735A" w:rsidRPr="002B370E" w:rsidRDefault="00F1735A" w:rsidP="00F1735A">
      <w:pPr>
        <w:keepNext/>
        <w:spacing w:before="120" w:after="120"/>
        <w:jc w:val="both"/>
        <w:rPr>
          <w:b/>
          <w:sz w:val="22"/>
          <w:szCs w:val="22"/>
          <w:u w:val="single"/>
        </w:rPr>
      </w:pPr>
      <w:r w:rsidRPr="002B370E">
        <w:rPr>
          <w:b/>
          <w:sz w:val="22"/>
          <w:szCs w:val="22"/>
        </w:rPr>
        <w:t>12.3</w:t>
      </w:r>
      <w:r>
        <w:rPr>
          <w:b/>
          <w:sz w:val="22"/>
          <w:szCs w:val="22"/>
        </w:rPr>
        <w:t>.</w:t>
      </w:r>
      <w:r>
        <w:rPr>
          <w:b/>
          <w:sz w:val="22"/>
          <w:szCs w:val="22"/>
        </w:rPr>
        <w:tab/>
      </w:r>
      <w:r w:rsidRPr="002B370E">
        <w:rPr>
          <w:b/>
          <w:sz w:val="22"/>
          <w:szCs w:val="22"/>
        </w:rPr>
        <w:t>Choice of selected tenderer</w:t>
      </w:r>
      <w:r w:rsidRPr="002B370E">
        <w:rPr>
          <w:b/>
          <w:sz w:val="22"/>
          <w:szCs w:val="22"/>
          <w:u w:val="single"/>
        </w:rPr>
        <w:t xml:space="preserve"> </w:t>
      </w:r>
    </w:p>
    <w:p w:rsidR="00F1735A" w:rsidRPr="002B370E" w:rsidRDefault="00F1735A" w:rsidP="00F1735A">
      <w:pPr>
        <w:spacing w:before="120" w:after="120"/>
        <w:jc w:val="both"/>
        <w:rPr>
          <w:sz w:val="22"/>
          <w:szCs w:val="22"/>
        </w:rPr>
      </w:pPr>
      <w:r w:rsidRPr="002B370E">
        <w:rPr>
          <w:sz w:val="22"/>
          <w:szCs w:val="22"/>
        </w:rPr>
        <w:t xml:space="preserve">The best </w:t>
      </w:r>
      <w:r>
        <w:rPr>
          <w:sz w:val="22"/>
          <w:szCs w:val="22"/>
        </w:rPr>
        <w:t>price-quality ratio</w:t>
      </w:r>
      <w:r w:rsidRPr="002B370E">
        <w:rPr>
          <w:sz w:val="22"/>
          <w:szCs w:val="22"/>
        </w:rPr>
        <w:t xml:space="preserve"> is established by weighing technical quality against price on an 80/20 basis.</w:t>
      </w:r>
    </w:p>
    <w:p w:rsidR="00F1735A" w:rsidRPr="002B370E" w:rsidRDefault="00F1735A" w:rsidP="00F1735A">
      <w:pPr>
        <w:keepNext/>
        <w:spacing w:before="120" w:after="120"/>
        <w:jc w:val="both"/>
        <w:rPr>
          <w:b/>
          <w:sz w:val="22"/>
          <w:szCs w:val="22"/>
        </w:rPr>
      </w:pPr>
      <w:r w:rsidRPr="002B370E">
        <w:rPr>
          <w:b/>
          <w:sz w:val="22"/>
          <w:szCs w:val="22"/>
        </w:rPr>
        <w:t>12.4</w:t>
      </w:r>
      <w:r>
        <w:rPr>
          <w:b/>
          <w:sz w:val="22"/>
          <w:szCs w:val="22"/>
        </w:rPr>
        <w:t>.</w:t>
      </w:r>
      <w:r>
        <w:rPr>
          <w:b/>
          <w:sz w:val="22"/>
          <w:szCs w:val="22"/>
        </w:rPr>
        <w:tab/>
      </w:r>
      <w:r w:rsidRPr="002B370E">
        <w:rPr>
          <w:b/>
          <w:sz w:val="22"/>
          <w:szCs w:val="22"/>
        </w:rPr>
        <w:t>Confidentiality</w:t>
      </w:r>
    </w:p>
    <w:p w:rsidR="00F1735A" w:rsidRPr="002B370E" w:rsidRDefault="00F1735A" w:rsidP="00F1735A">
      <w:pPr>
        <w:spacing w:before="120" w:after="120"/>
        <w:jc w:val="both"/>
        <w:rPr>
          <w:sz w:val="22"/>
          <w:szCs w:val="22"/>
        </w:rPr>
      </w:pPr>
      <w:r w:rsidRPr="002B370E">
        <w:rPr>
          <w:sz w:val="22"/>
          <w:szCs w:val="22"/>
        </w:rPr>
        <w:t xml:space="preserve">The entire evaluation procedure is confidential, subject to the </w:t>
      </w:r>
      <w:r>
        <w:rPr>
          <w:sz w:val="22"/>
          <w:szCs w:val="22"/>
        </w:rPr>
        <w:t>c</w:t>
      </w:r>
      <w:r w:rsidRPr="002B370E">
        <w:rPr>
          <w:sz w:val="22"/>
          <w:szCs w:val="22"/>
        </w:rPr>
        <w:t xml:space="preserve">ontracting </w:t>
      </w:r>
      <w:r>
        <w:rPr>
          <w:sz w:val="22"/>
          <w:szCs w:val="22"/>
        </w:rPr>
        <w:t>a</w:t>
      </w:r>
      <w:r w:rsidRPr="002B370E">
        <w:rPr>
          <w:sz w:val="22"/>
          <w:szCs w:val="22"/>
        </w:rPr>
        <w:t xml:space="preserve">uthority’s legislation on access to documents. The </w:t>
      </w:r>
      <w:r>
        <w:rPr>
          <w:sz w:val="22"/>
          <w:szCs w:val="22"/>
        </w:rPr>
        <w:t>e</w:t>
      </w:r>
      <w:r w:rsidRPr="002B370E">
        <w:rPr>
          <w:sz w:val="22"/>
          <w:szCs w:val="22"/>
        </w:rPr>
        <w:t xml:space="preserve">valuation </w:t>
      </w:r>
      <w:r>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Pr>
          <w:sz w:val="22"/>
          <w:szCs w:val="22"/>
        </w:rPr>
        <w:t>e</w:t>
      </w:r>
      <w:r w:rsidRPr="002B370E">
        <w:rPr>
          <w:sz w:val="22"/>
          <w:szCs w:val="22"/>
        </w:rPr>
        <w:t xml:space="preserve">valuation </w:t>
      </w:r>
      <w:r>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Pr>
          <w:sz w:val="22"/>
          <w:szCs w:val="22"/>
        </w:rPr>
        <w:t>c</w:t>
      </w:r>
      <w:r w:rsidRPr="002B370E">
        <w:rPr>
          <w:sz w:val="22"/>
          <w:szCs w:val="22"/>
        </w:rPr>
        <w:t xml:space="preserve">ontracting </w:t>
      </w:r>
      <w:r>
        <w:rPr>
          <w:sz w:val="22"/>
          <w:szCs w:val="22"/>
        </w:rPr>
        <w:t>a</w:t>
      </w:r>
      <w:r w:rsidRPr="002B370E">
        <w:rPr>
          <w:sz w:val="22"/>
          <w:szCs w:val="22"/>
        </w:rPr>
        <w:t>uthority, the European Commission, the European Anti-Fraud Office and the European Court of Auditors.</w:t>
      </w:r>
    </w:p>
    <w:p w:rsidR="00F1735A" w:rsidRPr="002B370E" w:rsidRDefault="00F1735A" w:rsidP="00F1735A">
      <w:pPr>
        <w:keepNext/>
        <w:numPr>
          <w:ilvl w:val="0"/>
          <w:numId w:val="26"/>
        </w:numPr>
        <w:spacing w:before="120" w:after="120"/>
        <w:jc w:val="both"/>
        <w:rPr>
          <w:b/>
          <w:sz w:val="24"/>
          <w:szCs w:val="24"/>
        </w:rPr>
      </w:pPr>
      <w:r w:rsidRPr="002B370E">
        <w:rPr>
          <w:b/>
          <w:sz w:val="24"/>
          <w:szCs w:val="24"/>
        </w:rPr>
        <w:t>Ethics clauses / Corruptive practices</w:t>
      </w:r>
    </w:p>
    <w:p w:rsidR="00F1735A" w:rsidRDefault="00F1735A" w:rsidP="00F1735A">
      <w:pPr>
        <w:spacing w:before="120" w:after="120"/>
        <w:ind w:left="567" w:hanging="567"/>
        <w:jc w:val="both"/>
        <w:rPr>
          <w:sz w:val="22"/>
          <w:szCs w:val="22"/>
        </w:rPr>
      </w:pPr>
      <w:r w:rsidRPr="002B370E">
        <w:rPr>
          <w:sz w:val="22"/>
          <w:szCs w:val="22"/>
        </w:rPr>
        <w:t>a)</w:t>
      </w:r>
      <w:r w:rsidRPr="002B370E">
        <w:rPr>
          <w:sz w:val="22"/>
          <w:szCs w:val="22"/>
        </w:rPr>
        <w:tab/>
      </w:r>
      <w:r w:rsidRPr="009A733A">
        <w:rPr>
          <w:sz w:val="22"/>
          <w:szCs w:val="22"/>
          <w:u w:val="single"/>
        </w:rPr>
        <w:t>Absence of conflict of interest</w:t>
      </w:r>
    </w:p>
    <w:p w:rsidR="00F1735A" w:rsidRDefault="00F1735A" w:rsidP="00F1735A">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t>
      </w:r>
      <w:r w:rsidRPr="00121005">
        <w:rPr>
          <w:sz w:val="22"/>
          <w:szCs w:val="22"/>
        </w:rPr>
        <w:lastRenderedPageBreak/>
        <w:t xml:space="preserve">will lead to the rejection of its tender and may result in administrative penalties according to the Financial Regulation in force. </w:t>
      </w:r>
    </w:p>
    <w:p w:rsidR="00F1735A" w:rsidRDefault="00F1735A" w:rsidP="00F1735A">
      <w:pPr>
        <w:spacing w:before="120" w:after="120"/>
        <w:ind w:left="567" w:hanging="567"/>
        <w:jc w:val="both"/>
        <w:rPr>
          <w:sz w:val="22"/>
          <w:szCs w:val="22"/>
          <w:u w:val="single"/>
        </w:rPr>
      </w:pPr>
      <w:r w:rsidRPr="002B370E">
        <w:rPr>
          <w:sz w:val="22"/>
          <w:szCs w:val="22"/>
        </w:rPr>
        <w:t>b)</w:t>
      </w:r>
      <w:r w:rsidRPr="002B370E">
        <w:rPr>
          <w:sz w:val="22"/>
          <w:szCs w:val="22"/>
        </w:rPr>
        <w:tab/>
      </w:r>
      <w:r w:rsidRPr="009A733A">
        <w:rPr>
          <w:sz w:val="22"/>
          <w:szCs w:val="22"/>
          <w:u w:val="single"/>
        </w:rPr>
        <w:t>Respect for human rights as well as environmental legislation and core labour standards</w:t>
      </w:r>
    </w:p>
    <w:p w:rsidR="00F1735A" w:rsidRDefault="00F1735A" w:rsidP="00F1735A">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F1735A" w:rsidRPr="009A733A" w:rsidRDefault="00F1735A" w:rsidP="00F1735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F1735A" w:rsidRPr="00121005" w:rsidRDefault="00F1735A" w:rsidP="00F1735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F1735A" w:rsidRDefault="00F1735A" w:rsidP="00F1735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F1735A" w:rsidRDefault="00F1735A" w:rsidP="00F1735A">
      <w:pPr>
        <w:spacing w:before="120" w:after="120"/>
        <w:ind w:left="567" w:hanging="567"/>
        <w:jc w:val="both"/>
        <w:rPr>
          <w:sz w:val="22"/>
          <w:szCs w:val="22"/>
        </w:rPr>
      </w:pPr>
      <w:r w:rsidRPr="002B370E" w:rsidDel="00121005">
        <w:rPr>
          <w:sz w:val="22"/>
          <w:szCs w:val="22"/>
        </w:rPr>
        <w:t xml:space="preserve"> </w:t>
      </w:r>
      <w:r w:rsidRPr="002B370E">
        <w:rPr>
          <w:sz w:val="22"/>
          <w:szCs w:val="22"/>
        </w:rPr>
        <w:t>c)</w:t>
      </w:r>
      <w:r w:rsidRPr="002B370E">
        <w:rPr>
          <w:sz w:val="22"/>
          <w:szCs w:val="22"/>
        </w:rPr>
        <w:tab/>
      </w:r>
      <w:r w:rsidRPr="009A733A">
        <w:rPr>
          <w:sz w:val="22"/>
          <w:szCs w:val="22"/>
          <w:u w:val="single"/>
        </w:rPr>
        <w:t>Anti-corruption and anti-bribery</w:t>
      </w:r>
      <w:r w:rsidRPr="00121005">
        <w:rPr>
          <w:sz w:val="22"/>
          <w:szCs w:val="22"/>
        </w:rPr>
        <w:t xml:space="preserve"> </w:t>
      </w:r>
    </w:p>
    <w:p w:rsidR="00F1735A" w:rsidRPr="002B370E" w:rsidRDefault="00F1735A" w:rsidP="00F1735A">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Pr="002B370E">
        <w:rPr>
          <w:sz w:val="22"/>
          <w:szCs w:val="22"/>
        </w:rPr>
        <w:t xml:space="preserve"> </w:t>
      </w:r>
    </w:p>
    <w:p w:rsidR="00F1735A" w:rsidRDefault="00F1735A" w:rsidP="00F1735A">
      <w:pPr>
        <w:spacing w:before="120" w:after="120"/>
        <w:ind w:left="567" w:hanging="567"/>
        <w:jc w:val="both"/>
        <w:rPr>
          <w:sz w:val="22"/>
          <w:szCs w:val="22"/>
        </w:rPr>
      </w:pPr>
      <w:r w:rsidRPr="002B370E">
        <w:rPr>
          <w:sz w:val="22"/>
          <w:szCs w:val="22"/>
        </w:rPr>
        <w:t>d)</w:t>
      </w:r>
      <w:r w:rsidRPr="002B370E">
        <w:rPr>
          <w:sz w:val="22"/>
          <w:szCs w:val="22"/>
        </w:rPr>
        <w:tab/>
      </w:r>
      <w:r w:rsidRPr="009A733A">
        <w:rPr>
          <w:sz w:val="22"/>
          <w:szCs w:val="22"/>
          <w:u w:val="single"/>
        </w:rPr>
        <w:t>Unusual commercial expenses</w:t>
      </w:r>
      <w:r w:rsidRPr="00121005">
        <w:rPr>
          <w:sz w:val="22"/>
          <w:szCs w:val="22"/>
        </w:rPr>
        <w:t xml:space="preserve"> </w:t>
      </w:r>
    </w:p>
    <w:p w:rsidR="00F1735A" w:rsidRPr="00121005" w:rsidRDefault="00F1735A" w:rsidP="00F1735A">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F1735A" w:rsidRPr="002B370E" w:rsidRDefault="00F1735A" w:rsidP="00F1735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F1735A" w:rsidRDefault="00F1735A" w:rsidP="00F1735A">
      <w:pPr>
        <w:spacing w:before="120" w:after="120"/>
        <w:ind w:left="567" w:hanging="567"/>
        <w:jc w:val="both"/>
        <w:rPr>
          <w:sz w:val="22"/>
          <w:szCs w:val="22"/>
          <w:u w:val="single"/>
        </w:rPr>
      </w:pPr>
      <w:r w:rsidRPr="002B370E">
        <w:rPr>
          <w:sz w:val="22"/>
          <w:szCs w:val="22"/>
        </w:rPr>
        <w:t>e)</w:t>
      </w:r>
      <w:r w:rsidRPr="002B370E">
        <w:rPr>
          <w:sz w:val="22"/>
          <w:szCs w:val="22"/>
        </w:rPr>
        <w:tab/>
      </w:r>
      <w:r w:rsidRPr="00C52EDE">
        <w:rPr>
          <w:sz w:val="22"/>
          <w:szCs w:val="22"/>
          <w:u w:val="single"/>
        </w:rPr>
        <w:t>Breach of obligations</w:t>
      </w:r>
      <w:r w:rsidRPr="009A733A">
        <w:rPr>
          <w:sz w:val="22"/>
          <w:szCs w:val="22"/>
          <w:u w:val="single"/>
        </w:rPr>
        <w:t>, irregularities or fraud</w:t>
      </w:r>
    </w:p>
    <w:p w:rsidR="00F1735A" w:rsidRPr="002B370E" w:rsidRDefault="00F1735A" w:rsidP="00F1735A">
      <w:pPr>
        <w:spacing w:before="120" w:after="120"/>
        <w:ind w:left="567" w:hanging="567"/>
        <w:jc w:val="both"/>
        <w:rPr>
          <w:sz w:val="22"/>
          <w:szCs w:val="22"/>
        </w:rPr>
      </w:pPr>
      <w:r>
        <w:rPr>
          <w:sz w:val="22"/>
          <w:szCs w:val="22"/>
          <w:u w:val="single"/>
        </w:rPr>
        <w:t xml:space="preserve">         </w:t>
      </w: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 xml:space="preserve">uthority reserves the right to suspend or cancel the procedure, where the award procedure proves to have been subject to </w:t>
      </w:r>
      <w:r>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proofErr w:type="gramStart"/>
      <w:r>
        <w:rPr>
          <w:sz w:val="22"/>
          <w:szCs w:val="22"/>
        </w:rPr>
        <w:t>breach of obligations</w:t>
      </w:r>
      <w:r w:rsidRPr="002B370E">
        <w:rPr>
          <w:sz w:val="22"/>
          <w:szCs w:val="22"/>
        </w:rPr>
        <w:t>, irregularities or fraud are</w:t>
      </w:r>
      <w:proofErr w:type="gramEnd"/>
      <w:r w:rsidRPr="002B370E">
        <w:rPr>
          <w:sz w:val="22"/>
          <w:szCs w:val="22"/>
        </w:rPr>
        <w:t xml:space="preserve"> discovered after the award of the </w:t>
      </w:r>
      <w:r>
        <w:rPr>
          <w:sz w:val="22"/>
          <w:szCs w:val="22"/>
        </w:rPr>
        <w:t>c</w:t>
      </w:r>
      <w:r w:rsidRPr="002B370E">
        <w:rPr>
          <w:sz w:val="22"/>
          <w:szCs w:val="22"/>
        </w:rPr>
        <w:t xml:space="preserve">ontract, the </w:t>
      </w:r>
      <w:r>
        <w:rPr>
          <w:sz w:val="22"/>
          <w:szCs w:val="22"/>
        </w:rPr>
        <w:t>c</w:t>
      </w:r>
      <w:r w:rsidRPr="002B370E">
        <w:rPr>
          <w:sz w:val="22"/>
          <w:szCs w:val="22"/>
        </w:rPr>
        <w:t xml:space="preserve">ontracting </w:t>
      </w:r>
      <w:r>
        <w:rPr>
          <w:sz w:val="22"/>
          <w:szCs w:val="22"/>
        </w:rPr>
        <w:t>a</w:t>
      </w:r>
      <w:r w:rsidRPr="002B370E">
        <w:rPr>
          <w:sz w:val="22"/>
          <w:szCs w:val="22"/>
        </w:rPr>
        <w:t xml:space="preserve">uthority may refrain from concluding the </w:t>
      </w:r>
      <w:r>
        <w:rPr>
          <w:sz w:val="22"/>
          <w:szCs w:val="22"/>
        </w:rPr>
        <w:t>c</w:t>
      </w:r>
      <w:r w:rsidRPr="002B370E">
        <w:rPr>
          <w:sz w:val="22"/>
          <w:szCs w:val="22"/>
        </w:rPr>
        <w:t>ontract.</w:t>
      </w:r>
    </w:p>
    <w:p w:rsidR="00F1735A" w:rsidRPr="002B370E" w:rsidRDefault="00F1735A" w:rsidP="00F1735A">
      <w:pPr>
        <w:keepNext/>
        <w:numPr>
          <w:ilvl w:val="0"/>
          <w:numId w:val="26"/>
        </w:numPr>
        <w:spacing w:before="120" w:after="120"/>
        <w:jc w:val="both"/>
        <w:rPr>
          <w:b/>
          <w:sz w:val="24"/>
          <w:szCs w:val="24"/>
        </w:rPr>
      </w:pPr>
      <w:r w:rsidRPr="002B370E">
        <w:rPr>
          <w:b/>
          <w:sz w:val="24"/>
          <w:szCs w:val="24"/>
        </w:rPr>
        <w:lastRenderedPageBreak/>
        <w:t>Signature of contract(s)</w:t>
      </w:r>
    </w:p>
    <w:p w:rsidR="00F1735A" w:rsidRPr="002B370E" w:rsidRDefault="00F1735A" w:rsidP="00F1735A">
      <w:pPr>
        <w:keepNext/>
        <w:spacing w:before="120" w:after="120"/>
        <w:ind w:left="567" w:hanging="567"/>
        <w:jc w:val="both"/>
        <w:rPr>
          <w:b/>
          <w:sz w:val="22"/>
          <w:szCs w:val="22"/>
        </w:rPr>
      </w:pPr>
      <w:r w:rsidRPr="002B370E">
        <w:rPr>
          <w:b/>
          <w:sz w:val="22"/>
          <w:szCs w:val="22"/>
        </w:rPr>
        <w:t>14.1</w:t>
      </w:r>
      <w:r>
        <w:rPr>
          <w:b/>
          <w:sz w:val="22"/>
          <w:szCs w:val="22"/>
        </w:rPr>
        <w:t>.</w:t>
      </w:r>
      <w:r w:rsidRPr="002B370E">
        <w:rPr>
          <w:b/>
          <w:sz w:val="22"/>
          <w:szCs w:val="22"/>
        </w:rPr>
        <w:tab/>
        <w:t>Notification of award</w:t>
      </w:r>
    </w:p>
    <w:p w:rsidR="00F1735A" w:rsidRPr="002B370E" w:rsidRDefault="00F1735A" w:rsidP="00F1735A">
      <w:pPr>
        <w:keepNext/>
        <w:spacing w:before="120" w:after="120"/>
        <w:jc w:val="both"/>
        <w:rPr>
          <w:sz w:val="22"/>
          <w:szCs w:val="22"/>
        </w:rPr>
      </w:pPr>
      <w:r w:rsidRPr="002B370E">
        <w:rPr>
          <w:sz w:val="22"/>
          <w:szCs w:val="22"/>
        </w:rPr>
        <w:t xml:space="preserve">The successful tenderer will be informed in writing that its tender has been accepted.      </w:t>
      </w:r>
    </w:p>
    <w:p w:rsidR="00F1735A" w:rsidRPr="002B370E" w:rsidRDefault="00F1735A" w:rsidP="00F1735A">
      <w:pPr>
        <w:keepNext/>
        <w:spacing w:before="120" w:after="120"/>
        <w:ind w:left="567" w:hanging="567"/>
        <w:jc w:val="both"/>
        <w:rPr>
          <w:b/>
          <w:sz w:val="22"/>
          <w:szCs w:val="22"/>
          <w:u w:val="single"/>
        </w:rPr>
      </w:pPr>
      <w:r>
        <w:rPr>
          <w:b/>
          <w:sz w:val="22"/>
          <w:szCs w:val="22"/>
        </w:rPr>
        <w:t xml:space="preserve"> </w:t>
      </w:r>
      <w:r w:rsidRPr="002B370E">
        <w:rPr>
          <w:b/>
          <w:sz w:val="22"/>
          <w:szCs w:val="22"/>
        </w:rPr>
        <w:t>14.2</w:t>
      </w:r>
      <w:r>
        <w:rPr>
          <w:b/>
          <w:sz w:val="22"/>
          <w:szCs w:val="22"/>
        </w:rPr>
        <w:t>.</w:t>
      </w:r>
      <w:r w:rsidRPr="002B370E">
        <w:rPr>
          <w:b/>
          <w:sz w:val="22"/>
          <w:szCs w:val="22"/>
        </w:rPr>
        <w:tab/>
        <w:t>Signature of the contract</w:t>
      </w:r>
    </w:p>
    <w:p w:rsidR="00F1735A" w:rsidRPr="002B370E" w:rsidRDefault="00F1735A" w:rsidP="00F1735A">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Pr>
          <w:sz w:val="22"/>
          <w:szCs w:val="22"/>
        </w:rPr>
        <w:t>c</w:t>
      </w:r>
      <w:r w:rsidRPr="002B370E">
        <w:rPr>
          <w:sz w:val="22"/>
          <w:szCs w:val="22"/>
        </w:rPr>
        <w:t xml:space="preserve">ontracting </w:t>
      </w:r>
      <w:r>
        <w:rPr>
          <w:sz w:val="22"/>
          <w:szCs w:val="22"/>
        </w:rPr>
        <w:t>a</w:t>
      </w:r>
      <w:r w:rsidRPr="002B370E">
        <w:rPr>
          <w:sz w:val="22"/>
          <w:szCs w:val="22"/>
        </w:rPr>
        <w:t xml:space="preserve">uthority, the selected tenderer shall sign and date the contract and return it to the </w:t>
      </w:r>
      <w:r>
        <w:rPr>
          <w:sz w:val="22"/>
          <w:szCs w:val="22"/>
        </w:rPr>
        <w:t>c</w:t>
      </w:r>
      <w:r w:rsidRPr="002B370E">
        <w:rPr>
          <w:sz w:val="22"/>
          <w:szCs w:val="22"/>
        </w:rPr>
        <w:t xml:space="preserve">ontracting </w:t>
      </w:r>
      <w:r>
        <w:rPr>
          <w:sz w:val="22"/>
          <w:szCs w:val="22"/>
        </w:rPr>
        <w:t>a</w:t>
      </w:r>
      <w:r w:rsidRPr="002B370E">
        <w:rPr>
          <w:sz w:val="22"/>
          <w:szCs w:val="22"/>
        </w:rPr>
        <w:t>uthority.</w:t>
      </w:r>
    </w:p>
    <w:p w:rsidR="00F1735A" w:rsidRPr="002B370E" w:rsidRDefault="00F1735A" w:rsidP="00F1735A">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Pr>
          <w:sz w:val="22"/>
          <w:szCs w:val="22"/>
        </w:rPr>
        <w:t>c</w:t>
      </w:r>
      <w:r w:rsidRPr="002B370E">
        <w:rPr>
          <w:sz w:val="22"/>
          <w:szCs w:val="22"/>
        </w:rPr>
        <w:t xml:space="preserve">ontracting </w:t>
      </w:r>
      <w:r>
        <w:rPr>
          <w:sz w:val="22"/>
          <w:szCs w:val="22"/>
        </w:rPr>
        <w:t>a</w:t>
      </w:r>
      <w:r w:rsidRPr="002B370E">
        <w:rPr>
          <w:sz w:val="22"/>
          <w:szCs w:val="22"/>
        </w:rPr>
        <w:t xml:space="preserve">uthority may award the tender to another tenderer or cancel the tender procedure. </w:t>
      </w:r>
    </w:p>
    <w:p w:rsidR="00F1735A" w:rsidRDefault="00F1735A" w:rsidP="00F1735A">
      <w:pPr>
        <w:pStyle w:val="BodyText2"/>
        <w:tabs>
          <w:tab w:val="clear" w:pos="567"/>
          <w:tab w:val="left" w:pos="0"/>
          <w:tab w:val="left" w:pos="630"/>
        </w:tabs>
        <w:spacing w:before="120" w:after="120"/>
        <w:rPr>
          <w:rStyle w:val="Style11pt"/>
        </w:rPr>
      </w:pPr>
      <w:r w:rsidRPr="002B370E">
        <w:rPr>
          <w:sz w:val="22"/>
          <w:szCs w:val="22"/>
        </w:rPr>
        <w:t>The other tenderers will</w:t>
      </w:r>
      <w:r w:rsidRPr="00F11E9B">
        <w:rPr>
          <w:sz w:val="22"/>
          <w:szCs w:val="22"/>
        </w:rPr>
        <w:t>, at the same time as the notification of award is submitted</w:t>
      </w:r>
      <w:r>
        <w:rPr>
          <w:sz w:val="22"/>
          <w:szCs w:val="22"/>
        </w:rPr>
        <w:t>,</w:t>
      </w:r>
      <w:r w:rsidRPr="002B370E">
        <w:rPr>
          <w:sz w:val="22"/>
          <w:szCs w:val="22"/>
        </w:rPr>
        <w:t xml:space="preserve"> be informed that their tenders were not </w:t>
      </w:r>
      <w:r>
        <w:rPr>
          <w:sz w:val="22"/>
          <w:szCs w:val="22"/>
        </w:rPr>
        <w:t>retained</w:t>
      </w:r>
      <w:r w:rsidRPr="002B370E">
        <w:rPr>
          <w:sz w:val="22"/>
          <w:szCs w:val="22"/>
        </w:rPr>
        <w:t xml:space="preserve">, by </w:t>
      </w:r>
      <w:r>
        <w:rPr>
          <w:sz w:val="22"/>
          <w:szCs w:val="22"/>
        </w:rPr>
        <w:t>electronic</w:t>
      </w:r>
      <w:r w:rsidRPr="002B370E">
        <w:rPr>
          <w:sz w:val="22"/>
          <w:szCs w:val="22"/>
        </w:rPr>
        <w:t xml:space="preserve"> means o</w:t>
      </w:r>
      <w:r>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Pr>
          <w:sz w:val="22"/>
          <w:szCs w:val="22"/>
        </w:rPr>
        <w:t xml:space="preserve"> </w:t>
      </w:r>
      <w:r>
        <w:t>T</w:t>
      </w:r>
      <w:r w:rsidRPr="008062AA">
        <w:rPr>
          <w:rStyle w:val="Style11pt"/>
          <w:szCs w:val="22"/>
        </w:rPr>
        <w:t xml:space="preserve">he </w:t>
      </w:r>
      <w:r>
        <w:rPr>
          <w:rStyle w:val="Style11pt"/>
          <w:szCs w:val="22"/>
        </w:rPr>
        <w:t>second</w:t>
      </w:r>
      <w:r>
        <w:rPr>
          <w:rStyle w:val="Style11pt"/>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rsidR="00F1735A" w:rsidRPr="00F11E9B" w:rsidRDefault="00F1735A" w:rsidP="00F1735A">
      <w:pPr>
        <w:pStyle w:val="Style11ptJustifiedAfter12pt"/>
      </w:pPr>
      <w:r w:rsidRPr="00083096">
        <w:rPr>
          <w:rStyle w:val="Style11pt"/>
        </w:rPr>
        <w:t xml:space="preserve">The </w:t>
      </w:r>
      <w:r>
        <w:rPr>
          <w:rStyle w:val="Style11pt"/>
        </w:rPr>
        <w:t>c</w:t>
      </w:r>
      <w:r w:rsidRPr="00083096">
        <w:rPr>
          <w:rStyle w:val="Style11pt"/>
        </w:rPr>
        <w:t xml:space="preserve">ontracting </w:t>
      </w:r>
      <w:r>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F1735A" w:rsidRPr="002B370E" w:rsidRDefault="00F1735A" w:rsidP="00F1735A">
      <w:pPr>
        <w:keepNext/>
        <w:numPr>
          <w:ilvl w:val="0"/>
          <w:numId w:val="26"/>
        </w:numPr>
        <w:spacing w:before="120" w:after="120"/>
        <w:jc w:val="both"/>
        <w:rPr>
          <w:b/>
          <w:sz w:val="24"/>
          <w:szCs w:val="24"/>
        </w:rPr>
      </w:pPr>
      <w:r w:rsidRPr="002B370E">
        <w:rPr>
          <w:b/>
          <w:sz w:val="24"/>
          <w:szCs w:val="24"/>
        </w:rPr>
        <w:t>Cancellation of the tender procedure</w:t>
      </w:r>
    </w:p>
    <w:p w:rsidR="00F1735A" w:rsidRPr="002B370E" w:rsidRDefault="00F1735A" w:rsidP="00F1735A">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Pr>
          <w:sz w:val="22"/>
          <w:szCs w:val="22"/>
        </w:rPr>
        <w:t>c</w:t>
      </w:r>
      <w:r w:rsidRPr="002B370E">
        <w:rPr>
          <w:sz w:val="22"/>
          <w:szCs w:val="22"/>
        </w:rPr>
        <w:t xml:space="preserve">ontracting </w:t>
      </w:r>
      <w:r>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F1735A" w:rsidRPr="002B370E" w:rsidRDefault="00F1735A" w:rsidP="00F1735A">
      <w:pPr>
        <w:pStyle w:val="BodyText2"/>
        <w:tabs>
          <w:tab w:val="clear" w:pos="567"/>
          <w:tab w:val="left" w:pos="0"/>
          <w:tab w:val="left" w:pos="630"/>
        </w:tabs>
        <w:spacing w:before="120" w:after="120"/>
        <w:rPr>
          <w:sz w:val="22"/>
          <w:szCs w:val="22"/>
        </w:rPr>
      </w:pPr>
      <w:r w:rsidRPr="002B370E">
        <w:rPr>
          <w:sz w:val="22"/>
          <w:szCs w:val="22"/>
        </w:rPr>
        <w:t>Cancellation may occur</w:t>
      </w:r>
      <w:r>
        <w:rPr>
          <w:sz w:val="22"/>
          <w:szCs w:val="22"/>
        </w:rPr>
        <w:t>, for example,</w:t>
      </w:r>
      <w:r w:rsidRPr="002B370E">
        <w:rPr>
          <w:sz w:val="22"/>
          <w:szCs w:val="22"/>
        </w:rPr>
        <w:t xml:space="preserve"> where:</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Pr>
          <w:sz w:val="22"/>
          <w:szCs w:val="22"/>
        </w:rPr>
        <w:t xml:space="preserve">suitable, </w:t>
      </w:r>
      <w:r w:rsidRPr="002B370E">
        <w:rPr>
          <w:sz w:val="22"/>
          <w:szCs w:val="22"/>
        </w:rPr>
        <w:t xml:space="preserve">qualitatively or financially </w:t>
      </w:r>
      <w:r>
        <w:rPr>
          <w:sz w:val="22"/>
          <w:szCs w:val="22"/>
        </w:rPr>
        <w:t>acceptable</w:t>
      </w:r>
      <w:r w:rsidRPr="002B370E">
        <w:rPr>
          <w:sz w:val="22"/>
          <w:szCs w:val="22"/>
        </w:rPr>
        <w:t xml:space="preserve"> tender has been received or there is no valid response at all;</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Pr>
          <w:sz w:val="22"/>
          <w:szCs w:val="22"/>
        </w:rPr>
        <w:t>acceptable</w:t>
      </w:r>
      <w:r w:rsidRPr="002B370E">
        <w:rPr>
          <w:sz w:val="22"/>
          <w:szCs w:val="22"/>
        </w:rPr>
        <w:t xml:space="preserve"> tenders exceed the financial resources available;</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Pr>
          <w:sz w:val="22"/>
          <w:szCs w:val="22"/>
        </w:rPr>
        <w:t>breach of obligations,</w:t>
      </w:r>
      <w:r w:rsidRPr="002B370E">
        <w:rPr>
          <w:sz w:val="22"/>
          <w:szCs w:val="22"/>
        </w:rPr>
        <w:t xml:space="preserve"> irregularities</w:t>
      </w:r>
      <w:r w:rsidRPr="0022643A">
        <w:rPr>
          <w:sz w:val="22"/>
          <w:szCs w:val="22"/>
        </w:rPr>
        <w:t xml:space="preserve"> </w:t>
      </w:r>
      <w:r>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F1735A" w:rsidRPr="002B370E" w:rsidRDefault="00F1735A" w:rsidP="00F1735A">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F1735A" w:rsidRPr="002B370E" w:rsidRDefault="00F1735A" w:rsidP="00F1735A">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Pr>
          <w:bCs/>
          <w:sz w:val="22"/>
          <w:szCs w:val="22"/>
        </w:rPr>
        <w:t>c</w:t>
      </w:r>
      <w:r w:rsidRPr="002B370E">
        <w:rPr>
          <w:bCs/>
          <w:sz w:val="22"/>
          <w:szCs w:val="22"/>
        </w:rPr>
        <w:t xml:space="preserve">ontracting </w:t>
      </w:r>
      <w:r>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Pr>
          <w:bCs/>
          <w:sz w:val="22"/>
          <w:szCs w:val="22"/>
        </w:rPr>
        <w:t>c</w:t>
      </w:r>
      <w:r w:rsidRPr="002B370E">
        <w:rPr>
          <w:bCs/>
          <w:sz w:val="22"/>
          <w:szCs w:val="22"/>
        </w:rPr>
        <w:t xml:space="preserve">ontracting </w:t>
      </w:r>
      <w:r>
        <w:rPr>
          <w:bCs/>
          <w:sz w:val="22"/>
          <w:szCs w:val="22"/>
        </w:rPr>
        <w:t>a</w:t>
      </w:r>
      <w:r w:rsidRPr="002B370E">
        <w:rPr>
          <w:bCs/>
          <w:sz w:val="22"/>
          <w:szCs w:val="22"/>
        </w:rPr>
        <w:t xml:space="preserve">uthority has been advised of the possibility of damages. The publication of a </w:t>
      </w:r>
      <w:r>
        <w:rPr>
          <w:bCs/>
          <w:sz w:val="22"/>
          <w:szCs w:val="22"/>
        </w:rPr>
        <w:t>contract</w:t>
      </w:r>
      <w:r w:rsidRPr="002B370E" w:rsidDel="0022643A">
        <w:rPr>
          <w:bCs/>
          <w:sz w:val="22"/>
          <w:szCs w:val="22"/>
        </w:rPr>
        <w:t xml:space="preserve"> </w:t>
      </w:r>
      <w:r w:rsidRPr="002B370E">
        <w:rPr>
          <w:bCs/>
          <w:sz w:val="22"/>
          <w:szCs w:val="22"/>
        </w:rPr>
        <w:t xml:space="preserve">notice does not commit the </w:t>
      </w:r>
      <w:r>
        <w:rPr>
          <w:bCs/>
          <w:sz w:val="22"/>
          <w:szCs w:val="22"/>
        </w:rPr>
        <w:t>c</w:t>
      </w:r>
      <w:r w:rsidRPr="002B370E">
        <w:rPr>
          <w:bCs/>
          <w:sz w:val="22"/>
          <w:szCs w:val="22"/>
        </w:rPr>
        <w:t xml:space="preserve">ontracting </w:t>
      </w:r>
      <w:r>
        <w:rPr>
          <w:bCs/>
          <w:sz w:val="22"/>
          <w:szCs w:val="22"/>
        </w:rPr>
        <w:t>a</w:t>
      </w:r>
      <w:r w:rsidRPr="002B370E">
        <w:rPr>
          <w:bCs/>
          <w:sz w:val="22"/>
          <w:szCs w:val="22"/>
        </w:rPr>
        <w:t>uthority to implement the programme or project announced.</w:t>
      </w:r>
    </w:p>
    <w:p w:rsidR="00F1735A" w:rsidRPr="002B370E" w:rsidRDefault="00F1735A" w:rsidP="00F1735A">
      <w:pPr>
        <w:keepNext/>
        <w:keepLines/>
        <w:numPr>
          <w:ilvl w:val="0"/>
          <w:numId w:val="26"/>
        </w:numPr>
        <w:spacing w:before="120" w:after="120"/>
        <w:jc w:val="both"/>
        <w:rPr>
          <w:b/>
          <w:sz w:val="24"/>
          <w:szCs w:val="24"/>
        </w:rPr>
      </w:pPr>
      <w:r w:rsidRPr="002B370E">
        <w:rPr>
          <w:b/>
          <w:sz w:val="24"/>
          <w:szCs w:val="24"/>
        </w:rPr>
        <w:lastRenderedPageBreak/>
        <w:t>Appeals</w:t>
      </w:r>
    </w:p>
    <w:p w:rsidR="00F1735A" w:rsidRPr="002B370E" w:rsidRDefault="00F1735A" w:rsidP="00F1735A">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Pr>
          <w:sz w:val="22"/>
          <w:szCs w:val="22"/>
        </w:rPr>
        <w:t>S</w:t>
      </w:r>
      <w:r w:rsidRPr="002B370E">
        <w:rPr>
          <w:sz w:val="22"/>
          <w:szCs w:val="22"/>
        </w:rPr>
        <w:t>ection 2.</w:t>
      </w:r>
      <w:r>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Pr>
          <w:sz w:val="22"/>
          <w:szCs w:val="22"/>
        </w:rPr>
        <w:t>p</w:t>
      </w:r>
      <w:r w:rsidRPr="002B370E">
        <w:rPr>
          <w:sz w:val="22"/>
          <w:szCs w:val="22"/>
        </w:rPr>
        <w:t xml:space="preserve">ractical </w:t>
      </w:r>
      <w:r>
        <w:rPr>
          <w:sz w:val="22"/>
          <w:szCs w:val="22"/>
        </w:rPr>
        <w:t>g</w:t>
      </w:r>
      <w:r w:rsidRPr="002B370E">
        <w:rPr>
          <w:sz w:val="22"/>
          <w:szCs w:val="22"/>
        </w:rPr>
        <w:t>uide.</w:t>
      </w:r>
    </w:p>
    <w:p w:rsidR="00F1735A" w:rsidRPr="00FF1FE0" w:rsidRDefault="00F1735A" w:rsidP="00F1735A">
      <w:pPr>
        <w:keepNext/>
        <w:spacing w:before="240" w:after="240"/>
        <w:jc w:val="both"/>
        <w:rPr>
          <w:b/>
          <w:bCs/>
          <w:sz w:val="24"/>
          <w:szCs w:val="24"/>
        </w:rPr>
      </w:pPr>
      <w:r>
        <w:rPr>
          <w:b/>
          <w:bCs/>
          <w:sz w:val="24"/>
          <w:szCs w:val="24"/>
        </w:rPr>
        <w:t>17</w:t>
      </w:r>
      <w:r w:rsidRPr="00FF1FE0">
        <w:rPr>
          <w:b/>
          <w:bCs/>
          <w:sz w:val="24"/>
          <w:szCs w:val="24"/>
        </w:rPr>
        <w:t>.</w:t>
      </w:r>
      <w:r w:rsidRPr="00FF1FE0">
        <w:rPr>
          <w:b/>
          <w:bCs/>
          <w:sz w:val="24"/>
          <w:szCs w:val="24"/>
        </w:rPr>
        <w:tab/>
        <w:t>Early detection and exclusion system</w:t>
      </w:r>
    </w:p>
    <w:p w:rsidR="00F1735A" w:rsidRPr="002B370E" w:rsidRDefault="00F1735A" w:rsidP="00F1735A">
      <w:pPr>
        <w:keepNext/>
        <w:spacing w:after="60"/>
        <w:jc w:val="both"/>
        <w:rPr>
          <w:sz w:val="22"/>
          <w:szCs w:val="22"/>
        </w:rPr>
      </w:pPr>
      <w:r w:rsidRPr="009A733A">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w:t>
      </w:r>
      <w:r w:rsidRPr="00EC59C8">
        <w:rPr>
          <w:sz w:val="22"/>
          <w:szCs w:val="22"/>
        </w:rPr>
        <w:t xml:space="preserve"> </w:t>
      </w:r>
      <w:r w:rsidRPr="009A733A">
        <w:rPr>
          <w:sz w:val="22"/>
          <w:szCs w:val="22"/>
        </w:rPr>
        <w:t>communicated to the persons and entities concerned in relation to the award or the execution of a procurement contract.</w:t>
      </w:r>
    </w:p>
    <w:sectPr w:rsidR="00F1735A"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1AC" w:rsidRDefault="00BD21AC">
      <w:r>
        <w:separator/>
      </w:r>
    </w:p>
  </w:endnote>
  <w:endnote w:type="continuationSeparator" w:id="0">
    <w:p w:rsidR="00BD21AC" w:rsidRDefault="00BD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1264F">
      <w:rPr>
        <w:rStyle w:val="PageNumber"/>
        <w:noProof/>
        <w:sz w:val="18"/>
        <w:szCs w:val="18"/>
      </w:rPr>
      <w:t>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1264F">
      <w:rPr>
        <w:rStyle w:val="PageNumber"/>
        <w:noProof/>
        <w:sz w:val="18"/>
        <w:szCs w:val="18"/>
      </w:rPr>
      <w:t>10</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1264F">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1264F">
      <w:rPr>
        <w:rStyle w:val="PageNumber"/>
        <w:noProof/>
        <w:sz w:val="18"/>
        <w:szCs w:val="18"/>
      </w:rPr>
      <w:t>1</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1AC" w:rsidRDefault="00BD21AC">
      <w:r>
        <w:separator/>
      </w:r>
    </w:p>
  </w:footnote>
  <w:footnote w:type="continuationSeparator" w:id="0">
    <w:p w:rsidR="00BD21AC" w:rsidRDefault="00BD21AC">
      <w:r>
        <w:continuationSeparator/>
      </w:r>
    </w:p>
  </w:footnote>
  <w:footnote w:id="1">
    <w:p w:rsidR="00F1735A" w:rsidRPr="000D135C" w:rsidRDefault="00F1735A" w:rsidP="00F1735A">
      <w:pPr>
        <w:pStyle w:val="FootnoteText"/>
      </w:pPr>
      <w:r>
        <w:rPr>
          <w:rStyle w:val="FootnoteReference"/>
        </w:rPr>
        <w:footnoteRef/>
      </w:r>
      <w:r>
        <w:t xml:space="preserve"> See PRAG 2.6.10.1.3 A)</w:t>
      </w:r>
    </w:p>
  </w:footnote>
  <w:footnote w:id="2">
    <w:p w:rsidR="00F1735A" w:rsidRPr="00C71FC9" w:rsidRDefault="00F1735A" w:rsidP="00F1735A">
      <w:pPr>
        <w:pStyle w:val="FootnoteText"/>
      </w:pPr>
      <w:r>
        <w:rPr>
          <w:rStyle w:val="FootnoteReference"/>
        </w:rPr>
        <w:footnoteRef/>
      </w:r>
      <w:r>
        <w:t xml:space="preserve"> </w:t>
      </w:r>
      <w:r w:rsidRPr="00B50F3D">
        <w:t>It is recommended to use registered mail in case the postmark would not be readable.</w:t>
      </w:r>
    </w:p>
    <w:p w:rsidR="00F1735A" w:rsidRPr="000570D7" w:rsidRDefault="00F1735A" w:rsidP="00F1735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264F"/>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4612"/>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21AC"/>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E6306"/>
    <w:rsid w:val="00CF2B5B"/>
    <w:rsid w:val="00D17879"/>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1735A"/>
    <w:rsid w:val="00F21243"/>
    <w:rsid w:val="00F25A3C"/>
    <w:rsid w:val="00F3475B"/>
    <w:rsid w:val="00F53979"/>
    <w:rsid w:val="00F54298"/>
    <w:rsid w:val="00F7552A"/>
    <w:rsid w:val="00F80338"/>
    <w:rsid w:val="00F848DA"/>
    <w:rsid w:val="00FC50CB"/>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paragraph" w:styleId="ListParagraph">
    <w:name w:val="List Paragraph"/>
    <w:basedOn w:val="Normal"/>
    <w:uiPriority w:val="34"/>
    <w:qFormat/>
    <w:rsid w:val="00F173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paragraph" w:styleId="ListParagraph">
    <w:name w:val="List Paragraph"/>
    <w:basedOn w:val="Normal"/>
    <w:uiPriority w:val="34"/>
    <w:qFormat/>
    <w:rsid w:val="00F17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document.do"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720C4-F147-4D2E-B182-83B25579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4182</Words>
  <Characters>23840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27967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Milan1</cp:lastModifiedBy>
  <cp:revision>4</cp:revision>
  <cp:lastPrinted>2012-09-25T14:41:00Z</cp:lastPrinted>
  <dcterms:created xsi:type="dcterms:W3CDTF">2020-09-28T13:25:00Z</dcterms:created>
  <dcterms:modified xsi:type="dcterms:W3CDTF">2020-09-28T19:45:00Z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