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C75BF" w14:textId="7D51211A" w:rsidR="00CE1327" w:rsidRPr="00C12EF1" w:rsidRDefault="00C12EF1" w:rsidP="00C12EF1">
      <w:pPr>
        <w:pStyle w:val="Header"/>
        <w:spacing w:after="480"/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Standard advertisement for local publication of local open tender procedures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4AF9AB8C" w14:textId="77777777">
        <w:tc>
          <w:tcPr>
            <w:tcW w:w="6062" w:type="dxa"/>
          </w:tcPr>
          <w:p w14:paraId="5FCDDB6E" w14:textId="66625CD5" w:rsidR="0020534E" w:rsidRPr="00274AC0" w:rsidRDefault="0020534E" w:rsidP="00274AC0">
            <w:pPr>
              <w:spacing w:before="240" w:after="240"/>
              <w:jc w:val="both"/>
              <w:outlineLvl w:val="0"/>
              <w:rPr>
                <w:szCs w:val="24"/>
                <w:lang w:val="en-GB"/>
              </w:rPr>
            </w:pPr>
            <w:r w:rsidRPr="00274AC0">
              <w:rPr>
                <w:b/>
                <w:szCs w:val="24"/>
                <w:lang w:val="en-GB"/>
              </w:rPr>
              <w:t>Contract title</w:t>
            </w:r>
            <w:r w:rsidR="006D3F3E" w:rsidRPr="00274AC0">
              <w:rPr>
                <w:b/>
                <w:szCs w:val="24"/>
                <w:lang w:val="en-GB"/>
              </w:rPr>
              <w:t>:</w:t>
            </w:r>
            <w:r w:rsidR="00B46862" w:rsidRPr="00274AC0">
              <w:rPr>
                <w:b/>
                <w:szCs w:val="24"/>
                <w:lang w:val="en-GB"/>
              </w:rPr>
              <w:t xml:space="preserve"> </w:t>
            </w:r>
            <w:r w:rsidR="00274AC0" w:rsidRPr="00274AC0">
              <w:rPr>
                <w:rStyle w:val="Strong"/>
                <w:b w:val="0"/>
                <w:szCs w:val="24"/>
                <w:lang w:val="en-GB"/>
              </w:rPr>
              <w:t xml:space="preserve">Supply of technical equipment - </w:t>
            </w:r>
            <w:proofErr w:type="spellStart"/>
            <w:r w:rsidR="00274AC0" w:rsidRPr="00274AC0">
              <w:rPr>
                <w:szCs w:val="24"/>
              </w:rPr>
              <w:t>Supply</w:t>
            </w:r>
            <w:proofErr w:type="spellEnd"/>
            <w:r w:rsidR="00274AC0" w:rsidRPr="00274AC0">
              <w:rPr>
                <w:szCs w:val="24"/>
              </w:rPr>
              <w:t xml:space="preserve"> of </w:t>
            </w:r>
            <w:proofErr w:type="spellStart"/>
            <w:r w:rsidR="00274AC0" w:rsidRPr="00274AC0">
              <w:rPr>
                <w:szCs w:val="24"/>
              </w:rPr>
              <w:t>technical</w:t>
            </w:r>
            <w:proofErr w:type="spellEnd"/>
            <w:r w:rsidR="00274AC0" w:rsidRPr="00274AC0">
              <w:rPr>
                <w:szCs w:val="24"/>
              </w:rPr>
              <w:t xml:space="preserve"> </w:t>
            </w:r>
            <w:proofErr w:type="spellStart"/>
            <w:r w:rsidR="00274AC0" w:rsidRPr="00274AC0">
              <w:rPr>
                <w:szCs w:val="24"/>
              </w:rPr>
              <w:t>equipment</w:t>
            </w:r>
            <w:proofErr w:type="spellEnd"/>
            <w:r w:rsidR="00274AC0" w:rsidRPr="00274AC0">
              <w:rPr>
                <w:szCs w:val="24"/>
              </w:rPr>
              <w:t xml:space="preserve"> for protection and </w:t>
            </w:r>
            <w:proofErr w:type="spellStart"/>
            <w:r w:rsidR="00274AC0" w:rsidRPr="00274AC0">
              <w:rPr>
                <w:szCs w:val="24"/>
              </w:rPr>
              <w:t>maintanance</w:t>
            </w:r>
            <w:proofErr w:type="spellEnd"/>
            <w:r w:rsidR="00274AC0" w:rsidRPr="00274AC0">
              <w:rPr>
                <w:szCs w:val="24"/>
              </w:rPr>
              <w:t xml:space="preserve"> of habitats and </w:t>
            </w:r>
            <w:proofErr w:type="spellStart"/>
            <w:r w:rsidR="00274AC0" w:rsidRPr="00274AC0">
              <w:rPr>
                <w:szCs w:val="24"/>
              </w:rPr>
              <w:t>species</w:t>
            </w:r>
            <w:proofErr w:type="spellEnd"/>
            <w:r w:rsidR="00274AC0" w:rsidRPr="00274AC0">
              <w:rPr>
                <w:szCs w:val="24"/>
              </w:rPr>
              <w:t xml:space="preserve"> off road </w:t>
            </w:r>
            <w:proofErr w:type="spellStart"/>
            <w:r w:rsidR="00274AC0" w:rsidRPr="00274AC0">
              <w:rPr>
                <w:szCs w:val="24"/>
              </w:rPr>
              <w:t>vehicle</w:t>
            </w:r>
            <w:proofErr w:type="spellEnd"/>
            <w:r w:rsidR="00274AC0" w:rsidRPr="00274AC0">
              <w:rPr>
                <w:szCs w:val="24"/>
              </w:rPr>
              <w:t xml:space="preserve"> </w:t>
            </w:r>
            <w:proofErr w:type="spellStart"/>
            <w:r w:rsidR="00274AC0" w:rsidRPr="00274AC0">
              <w:rPr>
                <w:szCs w:val="24"/>
              </w:rPr>
              <w:t>equipped</w:t>
            </w:r>
            <w:proofErr w:type="spellEnd"/>
            <w:r w:rsidR="00274AC0" w:rsidRPr="00274AC0">
              <w:rPr>
                <w:szCs w:val="24"/>
              </w:rPr>
              <w:t xml:space="preserve"> </w:t>
            </w:r>
            <w:proofErr w:type="spellStart"/>
            <w:r w:rsidR="00274AC0" w:rsidRPr="00274AC0">
              <w:rPr>
                <w:szCs w:val="24"/>
              </w:rPr>
              <w:t>with</w:t>
            </w:r>
            <w:proofErr w:type="spellEnd"/>
            <w:r w:rsidR="00274AC0" w:rsidRPr="00274AC0">
              <w:rPr>
                <w:szCs w:val="24"/>
              </w:rPr>
              <w:t xml:space="preserve"> modules for </w:t>
            </w:r>
            <w:proofErr w:type="spellStart"/>
            <w:r w:rsidR="00274AC0" w:rsidRPr="00274AC0">
              <w:rPr>
                <w:szCs w:val="24"/>
              </w:rPr>
              <w:t>fires</w:t>
            </w:r>
            <w:proofErr w:type="spellEnd"/>
            <w:r w:rsidR="00274AC0" w:rsidRPr="00274AC0">
              <w:rPr>
                <w:szCs w:val="24"/>
              </w:rPr>
              <w:t xml:space="preserve">, </w:t>
            </w:r>
            <w:proofErr w:type="spellStart"/>
            <w:r w:rsidR="00274AC0" w:rsidRPr="00274AC0">
              <w:rPr>
                <w:szCs w:val="24"/>
              </w:rPr>
              <w:t>floods</w:t>
            </w:r>
            <w:proofErr w:type="spellEnd"/>
            <w:r w:rsidR="00274AC0" w:rsidRPr="00274AC0">
              <w:rPr>
                <w:szCs w:val="24"/>
              </w:rPr>
              <w:t xml:space="preserve"> and </w:t>
            </w:r>
            <w:proofErr w:type="spellStart"/>
            <w:r w:rsidR="00274AC0" w:rsidRPr="00274AC0">
              <w:rPr>
                <w:szCs w:val="24"/>
              </w:rPr>
              <w:t>snowstorms</w:t>
            </w:r>
            <w:proofErr w:type="spellEnd"/>
            <w:r w:rsidR="00274AC0" w:rsidRPr="00274AC0">
              <w:rPr>
                <w:szCs w:val="24"/>
                <w:lang w:val="en-GB"/>
              </w:rPr>
              <w:t xml:space="preserve"> </w:t>
            </w:r>
          </w:p>
          <w:p w14:paraId="7767E9E4" w14:textId="43A10C83" w:rsidR="0020534E" w:rsidRDefault="0020534E" w:rsidP="006D3F3E">
            <w:pPr>
              <w:rPr>
                <w:rFonts w:ascii="Arial" w:hAnsi="Arial"/>
                <w:b/>
                <w:lang w:val="en-GB"/>
              </w:rPr>
            </w:pPr>
            <w:r w:rsidRPr="006D3F3E">
              <w:rPr>
                <w:b/>
                <w:szCs w:val="24"/>
                <w:lang w:val="en-GB"/>
              </w:rPr>
              <w:t>Publication reference</w:t>
            </w:r>
            <w:r w:rsidR="006D3F3E">
              <w:rPr>
                <w:b/>
                <w:szCs w:val="24"/>
                <w:lang w:val="en-GB"/>
              </w:rPr>
              <w:t xml:space="preserve">:  </w:t>
            </w:r>
            <w:r w:rsidR="00274AC0">
              <w:rPr>
                <w:b/>
                <w:szCs w:val="24"/>
                <w:lang w:val="en-GB"/>
              </w:rPr>
              <w:t>CB007.2.32.165</w:t>
            </w:r>
            <w:r w:rsidR="00B46862">
              <w:rPr>
                <w:b/>
                <w:szCs w:val="24"/>
                <w:lang w:val="en-GB"/>
              </w:rPr>
              <w:t xml:space="preserve"> – SUPPL</w:t>
            </w:r>
            <w:r w:rsidR="00274AC0">
              <w:rPr>
                <w:b/>
                <w:szCs w:val="24"/>
                <w:lang w:val="en-GB"/>
              </w:rPr>
              <w:t>Y (B3</w:t>
            </w:r>
            <w:r w:rsidR="007078B3">
              <w:rPr>
                <w:b/>
                <w:szCs w:val="24"/>
                <w:lang w:val="en-GB"/>
              </w:rPr>
              <w:t>)</w:t>
            </w:r>
          </w:p>
        </w:tc>
        <w:tc>
          <w:tcPr>
            <w:tcW w:w="2460" w:type="dxa"/>
          </w:tcPr>
          <w:p w14:paraId="6884D559" w14:textId="3140A558" w:rsidR="0020534E" w:rsidRDefault="007078B3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GB"/>
              </w:rPr>
              <w:drawing>
                <wp:inline distT="0" distB="0" distL="0" distR="0" wp14:anchorId="06A9B8D6" wp14:editId="572B3FEF">
                  <wp:extent cx="1371600" cy="676275"/>
                  <wp:effectExtent l="0" t="0" r="0" b="0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6E922" w14:textId="7D07C509" w:rsidR="00F84439" w:rsidRPr="00274AC0" w:rsidRDefault="007461EF" w:rsidP="00063329">
      <w:pPr>
        <w:spacing w:before="240" w:after="240"/>
        <w:jc w:val="both"/>
        <w:outlineLvl w:val="0"/>
        <w:rPr>
          <w:b/>
          <w:sz w:val="22"/>
          <w:szCs w:val="22"/>
          <w:lang w:val="en-GB"/>
        </w:rPr>
      </w:pPr>
      <w:r w:rsidRPr="00274AC0">
        <w:rPr>
          <w:b/>
          <w:sz w:val="22"/>
          <w:szCs w:val="22"/>
          <w:lang w:val="en-GB"/>
        </w:rPr>
        <w:t xml:space="preserve">The Tourist </w:t>
      </w:r>
      <w:r w:rsidR="00274AC0" w:rsidRPr="00274AC0">
        <w:rPr>
          <w:b/>
          <w:sz w:val="22"/>
          <w:szCs w:val="22"/>
          <w:lang w:val="en-GB"/>
        </w:rPr>
        <w:t xml:space="preserve">Organization of </w:t>
      </w:r>
      <w:proofErr w:type="spellStart"/>
      <w:r w:rsidR="00274AC0" w:rsidRPr="00274AC0">
        <w:rPr>
          <w:b/>
          <w:sz w:val="22"/>
          <w:szCs w:val="22"/>
          <w:lang w:val="en-GB"/>
        </w:rPr>
        <w:t>Surdulica</w:t>
      </w:r>
      <w:proofErr w:type="spellEnd"/>
      <w:r w:rsidR="007078B3" w:rsidRPr="00274AC0">
        <w:rPr>
          <w:b/>
          <w:sz w:val="22"/>
          <w:szCs w:val="22"/>
          <w:lang w:val="en-GB"/>
        </w:rPr>
        <w:t xml:space="preserve"> </w:t>
      </w:r>
      <w:r w:rsidR="0020534E" w:rsidRPr="00274AC0">
        <w:rPr>
          <w:sz w:val="22"/>
          <w:szCs w:val="22"/>
          <w:lang w:val="en-GB"/>
        </w:rPr>
        <w:t xml:space="preserve">intends to award a supply contract for </w:t>
      </w:r>
      <w:r w:rsidR="00274AC0" w:rsidRPr="00274AC0">
        <w:rPr>
          <w:rStyle w:val="Strong"/>
          <w:sz w:val="22"/>
          <w:szCs w:val="22"/>
          <w:lang w:val="en-GB"/>
        </w:rPr>
        <w:t xml:space="preserve">Supply of technical equipment - </w:t>
      </w:r>
      <w:proofErr w:type="spellStart"/>
      <w:r w:rsidR="00274AC0" w:rsidRPr="00274AC0">
        <w:rPr>
          <w:b/>
          <w:sz w:val="22"/>
          <w:szCs w:val="22"/>
        </w:rPr>
        <w:t>Supply</w:t>
      </w:r>
      <w:proofErr w:type="spellEnd"/>
      <w:r w:rsidR="00274AC0" w:rsidRPr="00274AC0">
        <w:rPr>
          <w:b/>
          <w:sz w:val="22"/>
          <w:szCs w:val="22"/>
        </w:rPr>
        <w:t xml:space="preserve"> of </w:t>
      </w:r>
      <w:proofErr w:type="spellStart"/>
      <w:r w:rsidR="00274AC0" w:rsidRPr="00274AC0">
        <w:rPr>
          <w:b/>
          <w:sz w:val="22"/>
          <w:szCs w:val="22"/>
        </w:rPr>
        <w:t>technical</w:t>
      </w:r>
      <w:proofErr w:type="spellEnd"/>
      <w:r w:rsidR="00274AC0" w:rsidRPr="00274AC0">
        <w:rPr>
          <w:b/>
          <w:sz w:val="22"/>
          <w:szCs w:val="22"/>
        </w:rPr>
        <w:t xml:space="preserve"> </w:t>
      </w:r>
      <w:proofErr w:type="spellStart"/>
      <w:r w:rsidR="00274AC0" w:rsidRPr="00274AC0">
        <w:rPr>
          <w:b/>
          <w:sz w:val="22"/>
          <w:szCs w:val="22"/>
        </w:rPr>
        <w:t>equipment</w:t>
      </w:r>
      <w:proofErr w:type="spellEnd"/>
      <w:r w:rsidR="00274AC0" w:rsidRPr="00274AC0">
        <w:rPr>
          <w:b/>
          <w:sz w:val="22"/>
          <w:szCs w:val="22"/>
        </w:rPr>
        <w:t xml:space="preserve"> for protection and </w:t>
      </w:r>
      <w:proofErr w:type="spellStart"/>
      <w:r w:rsidR="00274AC0" w:rsidRPr="00274AC0">
        <w:rPr>
          <w:b/>
          <w:sz w:val="22"/>
          <w:szCs w:val="22"/>
        </w:rPr>
        <w:t>maintanance</w:t>
      </w:r>
      <w:proofErr w:type="spellEnd"/>
      <w:r w:rsidR="00274AC0" w:rsidRPr="00274AC0">
        <w:rPr>
          <w:b/>
          <w:sz w:val="22"/>
          <w:szCs w:val="22"/>
        </w:rPr>
        <w:t xml:space="preserve"> of habitats and </w:t>
      </w:r>
      <w:proofErr w:type="spellStart"/>
      <w:r w:rsidR="00274AC0" w:rsidRPr="00274AC0">
        <w:rPr>
          <w:b/>
          <w:sz w:val="22"/>
          <w:szCs w:val="22"/>
        </w:rPr>
        <w:t>species</w:t>
      </w:r>
      <w:proofErr w:type="spellEnd"/>
      <w:r w:rsidR="00274AC0" w:rsidRPr="00274AC0">
        <w:rPr>
          <w:b/>
          <w:sz w:val="22"/>
          <w:szCs w:val="22"/>
        </w:rPr>
        <w:t xml:space="preserve"> off road </w:t>
      </w:r>
      <w:proofErr w:type="spellStart"/>
      <w:r w:rsidR="00274AC0" w:rsidRPr="00274AC0">
        <w:rPr>
          <w:b/>
          <w:sz w:val="22"/>
          <w:szCs w:val="22"/>
        </w:rPr>
        <w:t>vehicle</w:t>
      </w:r>
      <w:proofErr w:type="spellEnd"/>
      <w:r w:rsidR="00274AC0" w:rsidRPr="00274AC0">
        <w:rPr>
          <w:b/>
          <w:sz w:val="22"/>
          <w:szCs w:val="22"/>
        </w:rPr>
        <w:t xml:space="preserve"> </w:t>
      </w:r>
      <w:proofErr w:type="spellStart"/>
      <w:r w:rsidR="00274AC0" w:rsidRPr="00274AC0">
        <w:rPr>
          <w:b/>
          <w:sz w:val="22"/>
          <w:szCs w:val="22"/>
        </w:rPr>
        <w:t>equipped</w:t>
      </w:r>
      <w:proofErr w:type="spellEnd"/>
      <w:r w:rsidR="00274AC0" w:rsidRPr="00274AC0">
        <w:rPr>
          <w:b/>
          <w:sz w:val="22"/>
          <w:szCs w:val="22"/>
        </w:rPr>
        <w:t xml:space="preserve"> </w:t>
      </w:r>
      <w:proofErr w:type="spellStart"/>
      <w:r w:rsidR="00274AC0" w:rsidRPr="00274AC0">
        <w:rPr>
          <w:b/>
          <w:sz w:val="22"/>
          <w:szCs w:val="22"/>
        </w:rPr>
        <w:t>with</w:t>
      </w:r>
      <w:proofErr w:type="spellEnd"/>
      <w:r w:rsidR="00274AC0" w:rsidRPr="00274AC0">
        <w:rPr>
          <w:b/>
          <w:sz w:val="22"/>
          <w:szCs w:val="22"/>
        </w:rPr>
        <w:t xml:space="preserve"> modules for </w:t>
      </w:r>
      <w:proofErr w:type="spellStart"/>
      <w:r w:rsidR="00274AC0" w:rsidRPr="00274AC0">
        <w:rPr>
          <w:b/>
          <w:sz w:val="22"/>
          <w:szCs w:val="22"/>
        </w:rPr>
        <w:t>fires</w:t>
      </w:r>
      <w:proofErr w:type="spellEnd"/>
      <w:r w:rsidR="00274AC0" w:rsidRPr="00274AC0">
        <w:rPr>
          <w:b/>
          <w:sz w:val="22"/>
          <w:szCs w:val="22"/>
        </w:rPr>
        <w:t xml:space="preserve">, </w:t>
      </w:r>
      <w:proofErr w:type="spellStart"/>
      <w:r w:rsidR="00274AC0" w:rsidRPr="00274AC0">
        <w:rPr>
          <w:b/>
          <w:sz w:val="22"/>
          <w:szCs w:val="22"/>
        </w:rPr>
        <w:t>floods</w:t>
      </w:r>
      <w:proofErr w:type="spellEnd"/>
      <w:r w:rsidR="00274AC0" w:rsidRPr="00274AC0">
        <w:rPr>
          <w:b/>
          <w:sz w:val="22"/>
          <w:szCs w:val="22"/>
        </w:rPr>
        <w:t xml:space="preserve"> and </w:t>
      </w:r>
      <w:proofErr w:type="spellStart"/>
      <w:r w:rsidR="00274AC0" w:rsidRPr="00274AC0">
        <w:rPr>
          <w:b/>
          <w:sz w:val="22"/>
          <w:szCs w:val="22"/>
        </w:rPr>
        <w:t>snowstorms</w:t>
      </w:r>
      <w:proofErr w:type="spellEnd"/>
      <w:r w:rsidR="00274AC0" w:rsidRPr="00274AC0">
        <w:rPr>
          <w:b/>
          <w:sz w:val="22"/>
          <w:szCs w:val="22"/>
          <w:lang w:val="en-GB"/>
        </w:rPr>
        <w:t xml:space="preserve"> </w:t>
      </w:r>
      <w:r w:rsidR="0020534E" w:rsidRPr="003E1FBA">
        <w:rPr>
          <w:sz w:val="22"/>
          <w:szCs w:val="22"/>
          <w:lang w:val="en-GB"/>
        </w:rPr>
        <w:t xml:space="preserve">with financial assistance from the </w:t>
      </w:r>
      <w:proofErr w:type="spellStart"/>
      <w:r w:rsidR="006D3F3E" w:rsidRPr="003E1FBA">
        <w:rPr>
          <w:sz w:val="22"/>
          <w:szCs w:val="22"/>
        </w:rPr>
        <w:t>Interreg</w:t>
      </w:r>
      <w:proofErr w:type="spellEnd"/>
      <w:r w:rsidR="006D3F3E" w:rsidRPr="003E1FBA">
        <w:rPr>
          <w:sz w:val="22"/>
          <w:szCs w:val="22"/>
        </w:rPr>
        <w:t xml:space="preserve"> - IPA CBC </w:t>
      </w:r>
      <w:proofErr w:type="spellStart"/>
      <w:r w:rsidR="006D3F3E" w:rsidRPr="003E1FBA">
        <w:rPr>
          <w:sz w:val="22"/>
          <w:szCs w:val="22"/>
        </w:rPr>
        <w:t>Bulgaria</w:t>
      </w:r>
      <w:proofErr w:type="spellEnd"/>
      <w:r w:rsidR="006D3F3E" w:rsidRPr="003E1FBA">
        <w:rPr>
          <w:sz w:val="22"/>
          <w:szCs w:val="22"/>
        </w:rPr>
        <w:t xml:space="preserve"> -</w:t>
      </w:r>
      <w:proofErr w:type="spellStart"/>
      <w:r w:rsidR="006D3F3E" w:rsidRPr="003E1FBA">
        <w:rPr>
          <w:sz w:val="22"/>
          <w:szCs w:val="22"/>
        </w:rPr>
        <w:t>Serbia</w:t>
      </w:r>
      <w:proofErr w:type="spellEnd"/>
      <w:r w:rsidR="006D3F3E" w:rsidRPr="003E1FBA">
        <w:rPr>
          <w:sz w:val="22"/>
          <w:szCs w:val="22"/>
        </w:rPr>
        <w:t xml:space="preserve"> Programme</w:t>
      </w:r>
      <w:r w:rsidR="00063329">
        <w:rPr>
          <w:sz w:val="22"/>
          <w:szCs w:val="22"/>
        </w:rPr>
        <w:t>.</w:t>
      </w:r>
      <w:r w:rsidR="006D3F3E" w:rsidRPr="003E1FBA">
        <w:rPr>
          <w:sz w:val="22"/>
          <w:szCs w:val="22"/>
          <w:lang w:val="en-GB"/>
        </w:rPr>
        <w:t xml:space="preserve"> </w:t>
      </w:r>
      <w:r w:rsidR="0020534E" w:rsidRPr="003E1FBA">
        <w:rPr>
          <w:sz w:val="22"/>
          <w:szCs w:val="22"/>
          <w:lang w:val="en-GB"/>
        </w:rPr>
        <w:t>The te</w:t>
      </w:r>
      <w:r w:rsidR="006D3F3E" w:rsidRPr="003E1FBA">
        <w:rPr>
          <w:sz w:val="22"/>
          <w:szCs w:val="22"/>
          <w:lang w:val="en-GB"/>
        </w:rPr>
        <w:t xml:space="preserve">nder dossier is available from </w:t>
      </w:r>
      <w:r w:rsidR="0020534E" w:rsidRPr="003E1FBA">
        <w:rPr>
          <w:sz w:val="22"/>
          <w:szCs w:val="22"/>
          <w:lang w:val="en-GB"/>
        </w:rPr>
        <w:t>address</w:t>
      </w:r>
      <w:r w:rsidR="006D3F3E" w:rsidRPr="003E1FBA">
        <w:rPr>
          <w:sz w:val="22"/>
          <w:szCs w:val="22"/>
          <w:lang w:val="en-GB"/>
        </w:rPr>
        <w:t xml:space="preserve"> </w:t>
      </w:r>
      <w:hyperlink r:id="rId7" w:history="1">
        <w:r w:rsidR="006D3F3E" w:rsidRPr="003E1FBA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 w:rsidR="006D3F3E" w:rsidRPr="003E1FBA">
        <w:rPr>
          <w:sz w:val="22"/>
          <w:szCs w:val="22"/>
          <w:lang w:val="en-GB"/>
        </w:rPr>
        <w:t xml:space="preserve"> </w:t>
      </w:r>
      <w:r w:rsidR="00B46862">
        <w:rPr>
          <w:sz w:val="22"/>
          <w:szCs w:val="22"/>
          <w:lang w:val="en-GB"/>
        </w:rPr>
        <w:t xml:space="preserve">and on the </w:t>
      </w:r>
      <w:r w:rsidR="00063329">
        <w:rPr>
          <w:sz w:val="22"/>
          <w:szCs w:val="22"/>
          <w:lang w:val="en-GB"/>
        </w:rPr>
        <w:t xml:space="preserve">Tourist Organization of </w:t>
      </w:r>
      <w:proofErr w:type="spellStart"/>
      <w:r w:rsidR="00063329">
        <w:rPr>
          <w:sz w:val="22"/>
          <w:szCs w:val="22"/>
          <w:lang w:val="en-GB"/>
        </w:rPr>
        <w:t>Surdulica</w:t>
      </w:r>
      <w:proofErr w:type="spellEnd"/>
      <w:r w:rsidR="00063329">
        <w:rPr>
          <w:sz w:val="22"/>
          <w:szCs w:val="22"/>
          <w:lang w:val="en-GB"/>
        </w:rPr>
        <w:t xml:space="preserve"> </w:t>
      </w:r>
      <w:r w:rsidR="00B46862">
        <w:rPr>
          <w:sz w:val="22"/>
          <w:szCs w:val="22"/>
          <w:lang w:val="en-GB"/>
        </w:rPr>
        <w:t xml:space="preserve">website </w:t>
      </w:r>
      <w:hyperlink r:id="rId8" w:history="1">
        <w:r w:rsidR="00516037" w:rsidRPr="00EB614D">
          <w:rPr>
            <w:rStyle w:val="Hyperlink"/>
            <w:sz w:val="22"/>
            <w:szCs w:val="22"/>
            <w:lang w:val="en-GB"/>
          </w:rPr>
          <w:t>http://www.tosurdulica.org</w:t>
        </w:r>
      </w:hyperlink>
    </w:p>
    <w:p w14:paraId="409A9DEF" w14:textId="5EA69EA4" w:rsidR="0020534E" w:rsidRDefault="0020534E" w:rsidP="00FF30BE">
      <w:pPr>
        <w:spacing w:line="360" w:lineRule="auto"/>
        <w:jc w:val="both"/>
        <w:rPr>
          <w:rStyle w:val="Hyperlink"/>
          <w:sz w:val="22"/>
          <w:szCs w:val="22"/>
          <w:lang w:val="en-GB"/>
        </w:rPr>
      </w:pPr>
      <w:r w:rsidRPr="003E1FBA">
        <w:rPr>
          <w:sz w:val="22"/>
          <w:szCs w:val="22"/>
          <w:lang w:val="en-GB"/>
        </w:rPr>
        <w:t xml:space="preserve">The deadline for submission of tenders is </w:t>
      </w:r>
      <w:r w:rsidR="00433BAF" w:rsidRPr="00433BAF">
        <w:rPr>
          <w:b/>
          <w:sz w:val="22"/>
          <w:szCs w:val="22"/>
          <w:lang w:val="en-GB"/>
        </w:rPr>
        <w:t>26.07</w:t>
      </w:r>
      <w:r w:rsidR="00063329" w:rsidRPr="00433BAF">
        <w:rPr>
          <w:b/>
          <w:sz w:val="22"/>
          <w:szCs w:val="22"/>
          <w:lang w:val="en-GB"/>
        </w:rPr>
        <w:t>.2021</w:t>
      </w:r>
      <w:r w:rsidR="007078B3" w:rsidRPr="00433BAF">
        <w:rPr>
          <w:b/>
          <w:sz w:val="22"/>
          <w:szCs w:val="22"/>
          <w:lang w:val="en-GB"/>
        </w:rPr>
        <w:t>.</w:t>
      </w:r>
      <w:r w:rsidR="008C3C51" w:rsidRPr="00433BAF">
        <w:rPr>
          <w:sz w:val="22"/>
          <w:szCs w:val="22"/>
          <w:lang w:val="en-GB"/>
        </w:rPr>
        <w:t xml:space="preserve"> </w:t>
      </w:r>
      <w:r w:rsidR="007461EF" w:rsidRPr="00433BAF">
        <w:rPr>
          <w:sz w:val="22"/>
          <w:szCs w:val="22"/>
          <w:lang w:val="en-GB"/>
        </w:rPr>
        <w:t xml:space="preserve">at </w:t>
      </w:r>
      <w:r w:rsidR="00063329" w:rsidRPr="00433BAF">
        <w:rPr>
          <w:b/>
          <w:sz w:val="22"/>
          <w:szCs w:val="22"/>
          <w:lang w:val="en-GB"/>
        </w:rPr>
        <w:t>15</w:t>
      </w:r>
      <w:r w:rsidR="006D3F3E" w:rsidRPr="00433BAF">
        <w:rPr>
          <w:b/>
          <w:sz w:val="22"/>
          <w:szCs w:val="22"/>
          <w:lang w:val="en-GB"/>
        </w:rPr>
        <w:t>:00</w:t>
      </w:r>
      <w:r w:rsidR="006D3F3E" w:rsidRPr="003E1FBA">
        <w:rPr>
          <w:sz w:val="22"/>
          <w:szCs w:val="22"/>
          <w:lang w:val="en-GB"/>
        </w:rPr>
        <w:t xml:space="preserve"> hours.</w:t>
      </w:r>
      <w:r w:rsidR="00392309" w:rsidRPr="003E1FBA">
        <w:rPr>
          <w:sz w:val="22"/>
          <w:szCs w:val="22"/>
          <w:lang w:val="en-GB"/>
        </w:rPr>
        <w:t xml:space="preserve"> Possible additional information or clarifications/questions shall be published on </w:t>
      </w:r>
      <w:r w:rsidR="00B0342C" w:rsidRPr="003E1FBA">
        <w:rPr>
          <w:sz w:val="22"/>
          <w:szCs w:val="22"/>
          <w:lang w:val="en-GB"/>
        </w:rPr>
        <w:t>the</w:t>
      </w:r>
      <w:r w:rsidR="00C65967" w:rsidRPr="003E1FBA">
        <w:rPr>
          <w:sz w:val="22"/>
          <w:szCs w:val="22"/>
          <w:lang w:val="en-GB"/>
        </w:rPr>
        <w:t xml:space="preserve"> </w:t>
      </w:r>
      <w:r w:rsidR="00392309" w:rsidRPr="003E1FBA">
        <w:rPr>
          <w:sz w:val="22"/>
          <w:szCs w:val="22"/>
          <w:lang w:val="en-GB"/>
        </w:rPr>
        <w:t>web</w:t>
      </w:r>
      <w:r w:rsidR="00C65967" w:rsidRPr="003E1FBA">
        <w:rPr>
          <w:sz w:val="22"/>
          <w:szCs w:val="22"/>
          <w:lang w:val="en-GB"/>
        </w:rPr>
        <w:t xml:space="preserve"> </w:t>
      </w:r>
      <w:r w:rsidR="00392309" w:rsidRPr="003E1FBA">
        <w:rPr>
          <w:sz w:val="22"/>
          <w:szCs w:val="22"/>
          <w:lang w:val="en-GB"/>
        </w:rPr>
        <w:t>site</w:t>
      </w:r>
      <w:r w:rsidR="00B50578" w:rsidRPr="003E1FBA">
        <w:rPr>
          <w:sz w:val="22"/>
          <w:szCs w:val="22"/>
          <w:lang w:val="en-GB"/>
        </w:rPr>
        <w:t xml:space="preserve"> of</w:t>
      </w:r>
      <w:r w:rsidR="00C65967" w:rsidRPr="003E1FBA">
        <w:rPr>
          <w:sz w:val="22"/>
          <w:szCs w:val="22"/>
          <w:lang w:val="en-GB"/>
        </w:rPr>
        <w:t xml:space="preserve"> </w:t>
      </w:r>
      <w:proofErr w:type="spellStart"/>
      <w:r w:rsidR="00C65967" w:rsidRPr="003E1FBA">
        <w:rPr>
          <w:sz w:val="22"/>
          <w:szCs w:val="22"/>
        </w:rPr>
        <w:t>Interreg</w:t>
      </w:r>
      <w:proofErr w:type="spellEnd"/>
      <w:r w:rsidR="00C65967" w:rsidRPr="003E1FBA">
        <w:rPr>
          <w:sz w:val="22"/>
          <w:szCs w:val="22"/>
        </w:rPr>
        <w:t xml:space="preserve"> - IPA CBC </w:t>
      </w:r>
      <w:proofErr w:type="spellStart"/>
      <w:r w:rsidR="00C65967" w:rsidRPr="003E1FBA">
        <w:rPr>
          <w:sz w:val="22"/>
          <w:szCs w:val="22"/>
        </w:rPr>
        <w:t>Bulgaria</w:t>
      </w:r>
      <w:proofErr w:type="spellEnd"/>
      <w:r w:rsidR="00C65967" w:rsidRPr="003E1FBA">
        <w:rPr>
          <w:sz w:val="22"/>
          <w:szCs w:val="22"/>
        </w:rPr>
        <w:t xml:space="preserve"> -</w:t>
      </w:r>
      <w:proofErr w:type="spellStart"/>
      <w:r w:rsidR="00C65967" w:rsidRPr="003E1FBA">
        <w:rPr>
          <w:sz w:val="22"/>
          <w:szCs w:val="22"/>
        </w:rPr>
        <w:t>Serbia</w:t>
      </w:r>
      <w:proofErr w:type="spellEnd"/>
      <w:r w:rsidR="00C65967" w:rsidRPr="003E1FBA">
        <w:rPr>
          <w:sz w:val="22"/>
          <w:szCs w:val="22"/>
        </w:rPr>
        <w:t xml:space="preserve"> Programme</w:t>
      </w:r>
      <w:r w:rsidR="00B50578" w:rsidRPr="003E1FBA">
        <w:rPr>
          <w:sz w:val="22"/>
          <w:szCs w:val="22"/>
          <w:lang w:val="en-GB"/>
        </w:rPr>
        <w:t xml:space="preserve"> </w:t>
      </w:r>
      <w:hyperlink r:id="rId9" w:history="1">
        <w:r w:rsidR="006D3F3E" w:rsidRPr="003E1FBA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 w:rsidR="006D3F3E" w:rsidRPr="003E1FBA">
        <w:rPr>
          <w:sz w:val="22"/>
          <w:szCs w:val="22"/>
          <w:lang w:val="en-GB"/>
        </w:rPr>
        <w:t xml:space="preserve"> </w:t>
      </w:r>
      <w:r w:rsidR="00B46862">
        <w:rPr>
          <w:sz w:val="22"/>
          <w:szCs w:val="22"/>
          <w:lang w:val="en-GB"/>
        </w:rPr>
        <w:t>and on</w:t>
      </w:r>
      <w:r w:rsidR="006E0113">
        <w:rPr>
          <w:sz w:val="22"/>
          <w:szCs w:val="22"/>
          <w:lang w:val="en-GB"/>
        </w:rPr>
        <w:t xml:space="preserve"> the </w:t>
      </w:r>
      <w:r w:rsidR="00063329">
        <w:rPr>
          <w:sz w:val="22"/>
          <w:szCs w:val="22"/>
          <w:lang w:val="en-GB"/>
        </w:rPr>
        <w:t xml:space="preserve">Tourist Organization of </w:t>
      </w:r>
      <w:proofErr w:type="spellStart"/>
      <w:r w:rsidR="00063329">
        <w:rPr>
          <w:sz w:val="22"/>
          <w:szCs w:val="22"/>
          <w:lang w:val="en-GB"/>
        </w:rPr>
        <w:t>Surdulica</w:t>
      </w:r>
      <w:proofErr w:type="spellEnd"/>
      <w:r w:rsidR="004B6355">
        <w:rPr>
          <w:sz w:val="22"/>
          <w:szCs w:val="22"/>
          <w:lang w:val="en-GB"/>
        </w:rPr>
        <w:t xml:space="preserve"> website</w:t>
      </w:r>
      <w:r w:rsidR="00063329">
        <w:rPr>
          <w:sz w:val="22"/>
          <w:szCs w:val="22"/>
          <w:lang w:val="en-GB"/>
        </w:rPr>
        <w:t xml:space="preserve"> </w:t>
      </w:r>
      <w:r w:rsidR="00063329">
        <w:rPr>
          <w:rStyle w:val="Hyperlink"/>
          <w:sz w:val="22"/>
          <w:szCs w:val="22"/>
          <w:lang w:val="en-GB"/>
        </w:rPr>
        <w:t xml:space="preserve"> </w:t>
      </w:r>
      <w:hyperlink r:id="rId10" w:history="1">
        <w:r w:rsidR="00516037" w:rsidRPr="00EB614D">
          <w:rPr>
            <w:rStyle w:val="Hyperlink"/>
            <w:sz w:val="22"/>
            <w:szCs w:val="22"/>
            <w:lang w:val="en-GB"/>
          </w:rPr>
          <w:t>http://www.tosurdulica.org</w:t>
        </w:r>
      </w:hyperlink>
    </w:p>
    <w:p w14:paraId="7A9B72B9" w14:textId="15A042DE" w:rsidR="00063329" w:rsidRDefault="00063329" w:rsidP="00FF30BE">
      <w:pPr>
        <w:spacing w:line="360" w:lineRule="auto"/>
        <w:jc w:val="both"/>
        <w:rPr>
          <w:rStyle w:val="Hyperlink"/>
          <w:sz w:val="22"/>
          <w:szCs w:val="22"/>
          <w:lang w:val="en-GB"/>
        </w:rPr>
      </w:pPr>
      <w:bookmarkStart w:id="0" w:name="_GoBack"/>
      <w:bookmarkEnd w:id="0"/>
    </w:p>
    <w:p w14:paraId="4031EEFA" w14:textId="4A61A28F" w:rsidR="00063329" w:rsidRDefault="00063329" w:rsidP="00FF30BE">
      <w:pPr>
        <w:spacing w:line="360" w:lineRule="auto"/>
        <w:jc w:val="both"/>
        <w:rPr>
          <w:rStyle w:val="Hyperlink"/>
          <w:sz w:val="22"/>
          <w:szCs w:val="22"/>
          <w:lang w:val="en-GB"/>
        </w:rPr>
      </w:pPr>
    </w:p>
    <w:p w14:paraId="1EA626E3" w14:textId="77777777" w:rsidR="00063329" w:rsidRDefault="00063329" w:rsidP="00FF30BE">
      <w:pPr>
        <w:spacing w:line="360" w:lineRule="auto"/>
        <w:jc w:val="both"/>
        <w:rPr>
          <w:rStyle w:val="Hyperlink"/>
          <w:sz w:val="22"/>
          <w:szCs w:val="22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063329" w14:paraId="0A6C6C82" w14:textId="77777777" w:rsidTr="00BF5741">
        <w:tc>
          <w:tcPr>
            <w:tcW w:w="6062" w:type="dxa"/>
          </w:tcPr>
          <w:p w14:paraId="72C10D04" w14:textId="77777777" w:rsidR="00063329" w:rsidRDefault="00063329" w:rsidP="00063329">
            <w:pPr>
              <w:spacing w:before="240" w:after="240"/>
              <w:jc w:val="both"/>
              <w:outlineLvl w:val="0"/>
              <w:rPr>
                <w:b/>
                <w:szCs w:val="24"/>
                <w:lang w:val="en-GB"/>
              </w:rPr>
            </w:pPr>
            <w:proofErr w:type="spellStart"/>
            <w:r>
              <w:rPr>
                <w:b/>
                <w:szCs w:val="24"/>
                <w:lang w:val="en-GB"/>
              </w:rPr>
              <w:t>Naziv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ugovora</w:t>
            </w:r>
            <w:proofErr w:type="spellEnd"/>
            <w:r w:rsidRPr="00063329">
              <w:rPr>
                <w:b/>
                <w:szCs w:val="24"/>
                <w:lang w:val="en-GB"/>
              </w:rPr>
              <w:t>:</w:t>
            </w:r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Nabavka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tehničke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opreme</w:t>
            </w:r>
            <w:proofErr w:type="spellEnd"/>
            <w:r>
              <w:rPr>
                <w:b/>
                <w:szCs w:val="24"/>
                <w:lang w:val="en-GB"/>
              </w:rPr>
              <w:t xml:space="preserve"> – </w:t>
            </w:r>
            <w:proofErr w:type="spellStart"/>
            <w:r>
              <w:rPr>
                <w:b/>
                <w:szCs w:val="24"/>
                <w:lang w:val="en-GB"/>
              </w:rPr>
              <w:t>Nabavka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tehničke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opreme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za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zaštitu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i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održavanje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staništa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i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vrsta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terenskog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vozila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opremljenog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modulima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za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požare</w:t>
            </w:r>
            <w:proofErr w:type="spellEnd"/>
            <w:r>
              <w:rPr>
                <w:b/>
                <w:szCs w:val="24"/>
                <w:lang w:val="en-GB"/>
              </w:rPr>
              <w:t xml:space="preserve">, </w:t>
            </w:r>
            <w:proofErr w:type="spellStart"/>
            <w:r>
              <w:rPr>
                <w:b/>
                <w:szCs w:val="24"/>
                <w:lang w:val="en-GB"/>
              </w:rPr>
              <w:t>poplave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i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snežne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oluje</w:t>
            </w:r>
            <w:proofErr w:type="spellEnd"/>
            <w:r w:rsidRPr="00063329">
              <w:rPr>
                <w:b/>
                <w:szCs w:val="24"/>
                <w:lang w:val="en-GB"/>
              </w:rPr>
              <w:t xml:space="preserve"> </w:t>
            </w:r>
          </w:p>
          <w:p w14:paraId="3B75B9CC" w14:textId="0633837B" w:rsidR="00063329" w:rsidRPr="00063329" w:rsidRDefault="00063329" w:rsidP="00063329">
            <w:pPr>
              <w:spacing w:before="240" w:after="240"/>
              <w:jc w:val="both"/>
              <w:outlineLvl w:val="0"/>
              <w:rPr>
                <w:b/>
                <w:szCs w:val="24"/>
                <w:lang w:val="en-GB"/>
              </w:rPr>
            </w:pPr>
            <w:proofErr w:type="spellStart"/>
            <w:r>
              <w:rPr>
                <w:b/>
                <w:szCs w:val="24"/>
                <w:lang w:val="en-GB"/>
              </w:rPr>
              <w:t>Broj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nabavke</w:t>
            </w:r>
            <w:proofErr w:type="spellEnd"/>
            <w:r>
              <w:rPr>
                <w:b/>
                <w:szCs w:val="24"/>
                <w:lang w:val="en-GB"/>
              </w:rPr>
              <w:t>: CB007.2.32.165 - DOBRA</w:t>
            </w:r>
            <w:r w:rsidR="00D7590E">
              <w:rPr>
                <w:b/>
                <w:szCs w:val="24"/>
                <w:lang w:val="en-GB"/>
              </w:rPr>
              <w:t xml:space="preserve"> (B3</w:t>
            </w:r>
            <w:r w:rsidRPr="00063329">
              <w:rPr>
                <w:b/>
                <w:szCs w:val="24"/>
                <w:lang w:val="en-GB"/>
              </w:rPr>
              <w:t>)</w:t>
            </w:r>
            <w:r w:rsidRPr="00063329">
              <w:rPr>
                <w:b/>
                <w:szCs w:val="24"/>
                <w:lang w:val="en-GB"/>
              </w:rPr>
              <w:tab/>
            </w:r>
          </w:p>
        </w:tc>
        <w:tc>
          <w:tcPr>
            <w:tcW w:w="2460" w:type="dxa"/>
          </w:tcPr>
          <w:p w14:paraId="2E65975C" w14:textId="77777777" w:rsidR="00063329" w:rsidRDefault="00063329" w:rsidP="00BF5741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GB"/>
              </w:rPr>
              <w:drawing>
                <wp:inline distT="0" distB="0" distL="0" distR="0" wp14:anchorId="7C8B60A9" wp14:editId="0A081E65">
                  <wp:extent cx="1371600" cy="676275"/>
                  <wp:effectExtent l="0" t="0" r="0" b="0"/>
                  <wp:docPr id="2" name="Picture 2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087673" w14:textId="1C7A7744" w:rsidR="00063329" w:rsidRDefault="00063329" w:rsidP="00FF30BE">
      <w:pPr>
        <w:spacing w:line="360" w:lineRule="auto"/>
        <w:jc w:val="both"/>
        <w:rPr>
          <w:sz w:val="22"/>
          <w:szCs w:val="22"/>
          <w:lang w:val="en-GB"/>
        </w:rPr>
      </w:pPr>
    </w:p>
    <w:p w14:paraId="0BF3265C" w14:textId="3C9ED5C8" w:rsidR="00063329" w:rsidRDefault="00063329" w:rsidP="00063329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063329">
        <w:rPr>
          <w:sz w:val="22"/>
          <w:szCs w:val="22"/>
          <w:lang w:val="en-GB"/>
        </w:rPr>
        <w:t>Turistička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organizac</w:t>
      </w:r>
      <w:r>
        <w:rPr>
          <w:sz w:val="22"/>
          <w:szCs w:val="22"/>
          <w:lang w:val="en-GB"/>
        </w:rPr>
        <w:t>ija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Surdulica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namerava</w:t>
      </w:r>
      <w:proofErr w:type="spellEnd"/>
      <w:r>
        <w:rPr>
          <w:sz w:val="22"/>
          <w:szCs w:val="22"/>
          <w:lang w:val="en-GB"/>
        </w:rPr>
        <w:t xml:space="preserve"> </w:t>
      </w:r>
      <w:r w:rsidR="002769B6">
        <w:rPr>
          <w:sz w:val="22"/>
          <w:szCs w:val="22"/>
          <w:lang w:val="en-GB"/>
        </w:rPr>
        <w:t xml:space="preserve">da </w:t>
      </w:r>
      <w:proofErr w:type="spellStart"/>
      <w:r w:rsidR="002769B6">
        <w:rPr>
          <w:sz w:val="22"/>
          <w:szCs w:val="22"/>
          <w:lang w:val="en-GB"/>
        </w:rPr>
        <w:t>dodeli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ugovor</w:t>
      </w:r>
      <w:proofErr w:type="spellEnd"/>
      <w:r>
        <w:rPr>
          <w:sz w:val="22"/>
          <w:szCs w:val="22"/>
          <w:lang w:val="en-GB"/>
        </w:rPr>
        <w:t xml:space="preserve"> o </w:t>
      </w:r>
      <w:proofErr w:type="spellStart"/>
      <w:r>
        <w:rPr>
          <w:sz w:val="22"/>
          <w:szCs w:val="22"/>
          <w:lang w:val="en-GB"/>
        </w:rPr>
        <w:t>nabavci</w:t>
      </w:r>
      <w:proofErr w:type="spellEnd"/>
      <w:r w:rsidR="002769B6">
        <w:rPr>
          <w:sz w:val="22"/>
          <w:szCs w:val="22"/>
          <w:lang w:val="en-GB"/>
        </w:rPr>
        <w:t xml:space="preserve"> </w:t>
      </w:r>
      <w:proofErr w:type="spellStart"/>
      <w:r w:rsidR="002769B6">
        <w:rPr>
          <w:sz w:val="22"/>
          <w:szCs w:val="22"/>
          <w:lang w:val="en-GB"/>
        </w:rPr>
        <w:t>dobara</w:t>
      </w:r>
      <w:proofErr w:type="spellEnd"/>
      <w:r>
        <w:rPr>
          <w:sz w:val="22"/>
          <w:szCs w:val="22"/>
          <w:lang w:val="en-GB"/>
        </w:rPr>
        <w:t>,</w:t>
      </w:r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za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Nabavku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tehničke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opreme</w:t>
      </w:r>
      <w:proofErr w:type="spellEnd"/>
      <w:r w:rsidR="002769B6">
        <w:rPr>
          <w:sz w:val="22"/>
          <w:szCs w:val="22"/>
          <w:lang w:val="en-GB"/>
        </w:rPr>
        <w:t xml:space="preserve"> (</w:t>
      </w:r>
      <w:proofErr w:type="spellStart"/>
      <w:r w:rsidR="002769B6">
        <w:rPr>
          <w:sz w:val="22"/>
          <w:szCs w:val="22"/>
          <w:lang w:val="en-GB"/>
        </w:rPr>
        <w:t>osnovnog</w:t>
      </w:r>
      <w:proofErr w:type="spellEnd"/>
      <w:r w:rsidR="002769B6">
        <w:rPr>
          <w:sz w:val="22"/>
          <w:szCs w:val="22"/>
          <w:lang w:val="en-GB"/>
        </w:rPr>
        <w:t xml:space="preserve"> </w:t>
      </w:r>
      <w:proofErr w:type="spellStart"/>
      <w:r w:rsidR="002769B6">
        <w:rPr>
          <w:sz w:val="22"/>
          <w:szCs w:val="22"/>
          <w:lang w:val="en-GB"/>
        </w:rPr>
        <w:t>sredstva</w:t>
      </w:r>
      <w:proofErr w:type="spellEnd"/>
      <w:r w:rsidR="002769B6">
        <w:rPr>
          <w:sz w:val="22"/>
          <w:szCs w:val="22"/>
          <w:lang w:val="en-GB"/>
        </w:rPr>
        <w:t>)</w:t>
      </w:r>
      <w:r w:rsidRPr="00063329">
        <w:rPr>
          <w:sz w:val="22"/>
          <w:szCs w:val="22"/>
          <w:lang w:val="en-GB"/>
        </w:rPr>
        <w:t xml:space="preserve"> - </w:t>
      </w:r>
      <w:proofErr w:type="spellStart"/>
      <w:r w:rsidRPr="00063329">
        <w:rPr>
          <w:sz w:val="22"/>
          <w:szCs w:val="22"/>
          <w:lang w:val="en-GB"/>
        </w:rPr>
        <w:t>Nabavka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tehničke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opreme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za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zaštitu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i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održavanje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staništa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i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vrsta</w:t>
      </w:r>
      <w:proofErr w:type="spellEnd"/>
      <w:r w:rsidR="002769B6">
        <w:rPr>
          <w:sz w:val="22"/>
          <w:szCs w:val="22"/>
          <w:lang w:val="en-GB"/>
        </w:rPr>
        <w:t xml:space="preserve"> -</w:t>
      </w:r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terenskog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vozila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opremljenog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m</w:t>
      </w:r>
      <w:r>
        <w:rPr>
          <w:sz w:val="22"/>
          <w:szCs w:val="22"/>
          <w:lang w:val="en-GB"/>
        </w:rPr>
        <w:t>odulima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za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požare</w:t>
      </w:r>
      <w:proofErr w:type="spellEnd"/>
      <w:r>
        <w:rPr>
          <w:sz w:val="22"/>
          <w:szCs w:val="22"/>
          <w:lang w:val="en-GB"/>
        </w:rPr>
        <w:t xml:space="preserve">, </w:t>
      </w:r>
      <w:proofErr w:type="spellStart"/>
      <w:r>
        <w:rPr>
          <w:sz w:val="22"/>
          <w:szCs w:val="22"/>
          <w:lang w:val="en-GB"/>
        </w:rPr>
        <w:t>poplave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snežne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oluje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uz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finans</w:t>
      </w:r>
      <w:r w:rsidRPr="00063329">
        <w:rPr>
          <w:sz w:val="22"/>
          <w:szCs w:val="22"/>
          <w:lang w:val="en-GB"/>
        </w:rPr>
        <w:t>ijsku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pomoć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Interrega</w:t>
      </w:r>
      <w:proofErr w:type="spellEnd"/>
      <w:r w:rsidRPr="00063329">
        <w:rPr>
          <w:sz w:val="22"/>
          <w:szCs w:val="22"/>
          <w:lang w:val="en-GB"/>
        </w:rPr>
        <w:t xml:space="preserve"> - IPA CBC Program </w:t>
      </w:r>
      <w:proofErr w:type="spellStart"/>
      <w:r w:rsidRPr="00063329">
        <w:rPr>
          <w:sz w:val="22"/>
          <w:szCs w:val="22"/>
          <w:lang w:val="en-GB"/>
        </w:rPr>
        <w:t>Bugarska-Srbija</w:t>
      </w:r>
      <w:proofErr w:type="spellEnd"/>
      <w:r w:rsidRPr="00063329">
        <w:rPr>
          <w:sz w:val="22"/>
          <w:szCs w:val="22"/>
          <w:lang w:val="en-GB"/>
        </w:rPr>
        <w:t xml:space="preserve">. </w:t>
      </w:r>
      <w:proofErr w:type="spellStart"/>
      <w:r>
        <w:rPr>
          <w:sz w:val="22"/>
          <w:szCs w:val="22"/>
          <w:lang w:val="en-GB"/>
        </w:rPr>
        <w:t>Tenderski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paket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dostupan</w:t>
      </w:r>
      <w:proofErr w:type="spellEnd"/>
      <w:r w:rsidRPr="00063329">
        <w:rPr>
          <w:sz w:val="22"/>
          <w:szCs w:val="22"/>
          <w:lang w:val="en-GB"/>
        </w:rPr>
        <w:t xml:space="preserve"> je </w:t>
      </w:r>
      <w:proofErr w:type="spellStart"/>
      <w:r w:rsidRPr="00063329">
        <w:rPr>
          <w:sz w:val="22"/>
          <w:szCs w:val="22"/>
          <w:lang w:val="en-GB"/>
        </w:rPr>
        <w:t>na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adresi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hyperlink r:id="rId11" w:history="1">
        <w:r w:rsidRPr="002D685F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>
        <w:rPr>
          <w:sz w:val="22"/>
          <w:szCs w:val="22"/>
          <w:lang w:val="en-GB"/>
        </w:rPr>
        <w:t xml:space="preserve"> </w:t>
      </w:r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i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na</w:t>
      </w:r>
      <w:proofErr w:type="spellEnd"/>
      <w:r w:rsidRPr="00063329">
        <w:rPr>
          <w:sz w:val="22"/>
          <w:szCs w:val="22"/>
          <w:lang w:val="en-GB"/>
        </w:rPr>
        <w:t xml:space="preserve"> web </w:t>
      </w:r>
      <w:proofErr w:type="spellStart"/>
      <w:r w:rsidRPr="00063329">
        <w:rPr>
          <w:sz w:val="22"/>
          <w:szCs w:val="22"/>
          <w:lang w:val="en-GB"/>
        </w:rPr>
        <w:t>stranici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Turističke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organizacije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Surdulica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hyperlink r:id="rId12" w:history="1">
        <w:r w:rsidR="00516037" w:rsidRPr="00EB614D">
          <w:rPr>
            <w:rStyle w:val="Hyperlink"/>
            <w:sz w:val="22"/>
            <w:szCs w:val="22"/>
            <w:lang w:val="en-GB"/>
          </w:rPr>
          <w:t>http://www.tosurdulica.org</w:t>
        </w:r>
      </w:hyperlink>
    </w:p>
    <w:p w14:paraId="4487F863" w14:textId="24CBD7B2" w:rsidR="00516037" w:rsidRDefault="00063329" w:rsidP="00063329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063329">
        <w:rPr>
          <w:sz w:val="22"/>
          <w:szCs w:val="22"/>
          <w:lang w:val="en-GB"/>
        </w:rPr>
        <w:t>Rok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za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podnošenje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ponuda</w:t>
      </w:r>
      <w:proofErr w:type="spellEnd"/>
      <w:r w:rsidRPr="00063329">
        <w:rPr>
          <w:sz w:val="22"/>
          <w:szCs w:val="22"/>
          <w:lang w:val="en-GB"/>
        </w:rPr>
        <w:t xml:space="preserve"> je </w:t>
      </w:r>
      <w:r w:rsidR="00433BAF" w:rsidRPr="00433BAF">
        <w:rPr>
          <w:b/>
          <w:sz w:val="22"/>
          <w:szCs w:val="22"/>
          <w:lang w:val="en-GB"/>
        </w:rPr>
        <w:t>26.07</w:t>
      </w:r>
      <w:r w:rsidRPr="00433BAF">
        <w:rPr>
          <w:b/>
          <w:sz w:val="22"/>
          <w:szCs w:val="22"/>
          <w:lang w:val="en-GB"/>
        </w:rPr>
        <w:t xml:space="preserve">.2021. </w:t>
      </w:r>
      <w:r w:rsidR="00831681" w:rsidRPr="00433BAF">
        <w:rPr>
          <w:b/>
          <w:sz w:val="22"/>
          <w:szCs w:val="22"/>
          <w:lang w:val="en-GB"/>
        </w:rPr>
        <w:t>do</w:t>
      </w:r>
      <w:r w:rsidR="004B6355" w:rsidRPr="00433BAF">
        <w:rPr>
          <w:b/>
          <w:sz w:val="22"/>
          <w:szCs w:val="22"/>
          <w:lang w:val="en-GB"/>
        </w:rPr>
        <w:t xml:space="preserve"> 15:00 </w:t>
      </w:r>
      <w:proofErr w:type="spellStart"/>
      <w:r w:rsidR="004B6355" w:rsidRPr="00433BAF">
        <w:rPr>
          <w:b/>
          <w:sz w:val="22"/>
          <w:szCs w:val="22"/>
          <w:lang w:val="en-GB"/>
        </w:rPr>
        <w:t>časova</w:t>
      </w:r>
      <w:proofErr w:type="spellEnd"/>
      <w:r w:rsidRPr="00433BAF">
        <w:rPr>
          <w:sz w:val="22"/>
          <w:szCs w:val="22"/>
          <w:lang w:val="en-GB"/>
        </w:rPr>
        <w:t>.</w:t>
      </w:r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Moguće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dodatne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informacije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i</w:t>
      </w:r>
      <w:r>
        <w:rPr>
          <w:sz w:val="22"/>
          <w:szCs w:val="22"/>
          <w:lang w:val="en-GB"/>
        </w:rPr>
        <w:t>li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pojašnjenja</w:t>
      </w:r>
      <w:proofErr w:type="spellEnd"/>
      <w:r>
        <w:rPr>
          <w:sz w:val="22"/>
          <w:szCs w:val="22"/>
          <w:lang w:val="en-GB"/>
        </w:rPr>
        <w:t xml:space="preserve"> / </w:t>
      </w:r>
      <w:proofErr w:type="spellStart"/>
      <w:r>
        <w:rPr>
          <w:sz w:val="22"/>
          <w:szCs w:val="22"/>
          <w:lang w:val="en-GB"/>
        </w:rPr>
        <w:t>pitanja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objaviće</w:t>
      </w:r>
      <w:proofErr w:type="spellEnd"/>
      <w:r>
        <w:rPr>
          <w:sz w:val="22"/>
          <w:szCs w:val="22"/>
          <w:lang w:val="en-GB"/>
        </w:rPr>
        <w:t xml:space="preserve">  se </w:t>
      </w:r>
      <w:proofErr w:type="spellStart"/>
      <w:r>
        <w:rPr>
          <w:sz w:val="22"/>
          <w:szCs w:val="22"/>
          <w:lang w:val="en-GB"/>
        </w:rPr>
        <w:t>na</w:t>
      </w:r>
      <w:proofErr w:type="spellEnd"/>
      <w:r>
        <w:rPr>
          <w:sz w:val="22"/>
          <w:szCs w:val="22"/>
          <w:lang w:val="en-GB"/>
        </w:rPr>
        <w:t xml:space="preserve"> web </w:t>
      </w:r>
      <w:proofErr w:type="spellStart"/>
      <w:r>
        <w:rPr>
          <w:sz w:val="22"/>
          <w:szCs w:val="22"/>
          <w:lang w:val="en-GB"/>
        </w:rPr>
        <w:t>stranici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Interreg</w:t>
      </w:r>
      <w:proofErr w:type="spellEnd"/>
      <w:r w:rsidRPr="00063329">
        <w:rPr>
          <w:sz w:val="22"/>
          <w:szCs w:val="22"/>
          <w:lang w:val="en-GB"/>
        </w:rPr>
        <w:t xml:space="preserve"> - IPA CBC </w:t>
      </w:r>
      <w:proofErr w:type="spellStart"/>
      <w:r w:rsidRPr="00063329">
        <w:rPr>
          <w:sz w:val="22"/>
          <w:szCs w:val="22"/>
          <w:lang w:val="en-GB"/>
        </w:rPr>
        <w:t>Bugarska</w:t>
      </w:r>
      <w:proofErr w:type="spellEnd"/>
      <w:r w:rsidRPr="00063329">
        <w:rPr>
          <w:sz w:val="22"/>
          <w:szCs w:val="22"/>
          <w:lang w:val="en-GB"/>
        </w:rPr>
        <w:t xml:space="preserve"> -</w:t>
      </w:r>
      <w:proofErr w:type="spellStart"/>
      <w:r w:rsidRPr="00063329">
        <w:rPr>
          <w:sz w:val="22"/>
          <w:szCs w:val="22"/>
          <w:lang w:val="en-GB"/>
        </w:rPr>
        <w:t>Srbija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Program</w:t>
      </w:r>
      <w:r w:rsidR="004B6355">
        <w:rPr>
          <w:sz w:val="22"/>
          <w:szCs w:val="22"/>
          <w:lang w:val="en-GB"/>
        </w:rPr>
        <w:t>a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hyperlink r:id="rId13" w:history="1">
        <w:r w:rsidRPr="002D685F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>
        <w:rPr>
          <w:sz w:val="22"/>
          <w:szCs w:val="22"/>
          <w:lang w:val="en-GB"/>
        </w:rPr>
        <w:t xml:space="preserve"> </w:t>
      </w:r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i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na</w:t>
      </w:r>
      <w:proofErr w:type="spellEnd"/>
      <w:r>
        <w:rPr>
          <w:sz w:val="22"/>
          <w:szCs w:val="22"/>
          <w:lang w:val="en-GB"/>
        </w:rPr>
        <w:t xml:space="preserve"> web </w:t>
      </w:r>
      <w:proofErr w:type="spellStart"/>
      <w:r>
        <w:rPr>
          <w:sz w:val="22"/>
          <w:szCs w:val="22"/>
          <w:lang w:val="en-GB"/>
        </w:rPr>
        <w:t>stranici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Turističke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organizacije</w:t>
      </w:r>
      <w:proofErr w:type="spellEnd"/>
      <w:r w:rsidRPr="00063329">
        <w:rPr>
          <w:sz w:val="22"/>
          <w:szCs w:val="22"/>
          <w:lang w:val="en-GB"/>
        </w:rPr>
        <w:t xml:space="preserve"> </w:t>
      </w:r>
      <w:proofErr w:type="spellStart"/>
      <w:r w:rsidRPr="00063329">
        <w:rPr>
          <w:sz w:val="22"/>
          <w:szCs w:val="22"/>
          <w:lang w:val="en-GB"/>
        </w:rPr>
        <w:t>Surduli</w:t>
      </w:r>
      <w:r>
        <w:rPr>
          <w:sz w:val="22"/>
          <w:szCs w:val="22"/>
          <w:lang w:val="en-GB"/>
        </w:rPr>
        <w:t>ca</w:t>
      </w:r>
      <w:proofErr w:type="spellEnd"/>
      <w:r>
        <w:rPr>
          <w:sz w:val="22"/>
          <w:szCs w:val="22"/>
          <w:lang w:val="en-GB"/>
        </w:rPr>
        <w:t xml:space="preserve">   </w:t>
      </w:r>
    </w:p>
    <w:p w14:paraId="213E3FA0" w14:textId="51B24D9A" w:rsidR="00063329" w:rsidRPr="003E1FBA" w:rsidRDefault="00063329" w:rsidP="00063329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  <w:hyperlink r:id="rId14" w:history="1">
        <w:r w:rsidR="00516037" w:rsidRPr="00516037">
          <w:rPr>
            <w:rStyle w:val="Hyperlink"/>
            <w:sz w:val="22"/>
            <w:szCs w:val="22"/>
            <w:lang w:val="en-GB"/>
          </w:rPr>
          <w:t>http://www.tosurdulica.org</w:t>
        </w:r>
      </w:hyperlink>
      <w:r>
        <w:rPr>
          <w:sz w:val="22"/>
          <w:szCs w:val="22"/>
          <w:lang w:val="en-GB"/>
        </w:rPr>
        <w:t xml:space="preserve"> </w:t>
      </w:r>
    </w:p>
    <w:sectPr w:rsidR="00063329" w:rsidRPr="003E1FBA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68602" w14:textId="77777777" w:rsidR="00BE5816" w:rsidRDefault="00BE5816">
      <w:r>
        <w:separator/>
      </w:r>
    </w:p>
  </w:endnote>
  <w:endnote w:type="continuationSeparator" w:id="0">
    <w:p w14:paraId="45F4F5F7" w14:textId="77777777" w:rsidR="00BE5816" w:rsidRDefault="00BE5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52E61" w14:textId="77777777" w:rsidR="0075609F" w:rsidRDefault="00E242B3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E12897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660B0" w14:textId="177FB7F5" w:rsidR="0075609F" w:rsidRPr="00B138FF" w:rsidRDefault="007078B3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 xml:space="preserve">August 2020 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E242B3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E242B3" w:rsidRPr="00B138FF">
      <w:rPr>
        <w:sz w:val="18"/>
        <w:szCs w:val="18"/>
        <w:lang w:val="en-GB"/>
      </w:rPr>
      <w:fldChar w:fldCharType="separate"/>
    </w:r>
    <w:r w:rsidR="00516037">
      <w:rPr>
        <w:noProof/>
        <w:sz w:val="18"/>
        <w:szCs w:val="18"/>
        <w:lang w:val="en-GB"/>
      </w:rPr>
      <w:t>1</w:t>
    </w:r>
    <w:r w:rsidR="00E242B3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E242B3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E242B3" w:rsidRPr="00B138FF">
      <w:rPr>
        <w:sz w:val="18"/>
        <w:szCs w:val="18"/>
        <w:lang w:val="en-GB"/>
      </w:rPr>
      <w:fldChar w:fldCharType="separate"/>
    </w:r>
    <w:r w:rsidR="00516037">
      <w:rPr>
        <w:noProof/>
        <w:sz w:val="18"/>
        <w:szCs w:val="18"/>
        <w:lang w:val="en-GB"/>
      </w:rPr>
      <w:t>1</w:t>
    </w:r>
    <w:r w:rsidR="00E242B3" w:rsidRPr="00B138FF">
      <w:rPr>
        <w:sz w:val="18"/>
        <w:szCs w:val="18"/>
        <w:lang w:val="en-GB"/>
      </w:rPr>
      <w:fldChar w:fldCharType="end"/>
    </w:r>
  </w:p>
  <w:p w14:paraId="11E806BF" w14:textId="77777777" w:rsidR="0075609F" w:rsidRPr="009A5C20" w:rsidRDefault="00E242B3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ABB96" w14:textId="77777777" w:rsidR="00F74E11" w:rsidRDefault="00F74E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E9A50" w14:textId="77777777" w:rsidR="00BE5816" w:rsidRDefault="00BE5816">
      <w:r>
        <w:separator/>
      </w:r>
    </w:p>
  </w:footnote>
  <w:footnote w:type="continuationSeparator" w:id="0">
    <w:p w14:paraId="466979E1" w14:textId="77777777" w:rsidR="00BE5816" w:rsidRDefault="00BE5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B35C3" w14:textId="77777777" w:rsidR="00F74E11" w:rsidRDefault="00F74E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694C" w14:textId="77777777" w:rsidR="00F74E11" w:rsidRDefault="00F74E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4A4E3" w14:textId="77777777" w:rsidR="00F74E11" w:rsidRDefault="00F74E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4FA3"/>
    <w:rsid w:val="00063329"/>
    <w:rsid w:val="00082901"/>
    <w:rsid w:val="000B0B0E"/>
    <w:rsid w:val="000D089A"/>
    <w:rsid w:val="000E0034"/>
    <w:rsid w:val="000F72EF"/>
    <w:rsid w:val="00121E3C"/>
    <w:rsid w:val="00122FBE"/>
    <w:rsid w:val="0013620F"/>
    <w:rsid w:val="001432A3"/>
    <w:rsid w:val="00144DB8"/>
    <w:rsid w:val="00167FD6"/>
    <w:rsid w:val="001719E8"/>
    <w:rsid w:val="001C3239"/>
    <w:rsid w:val="001C4FA3"/>
    <w:rsid w:val="0020534E"/>
    <w:rsid w:val="002577C4"/>
    <w:rsid w:val="00274AC0"/>
    <w:rsid w:val="002769B6"/>
    <w:rsid w:val="00290C17"/>
    <w:rsid w:val="002974AA"/>
    <w:rsid w:val="002A7CCE"/>
    <w:rsid w:val="002C652C"/>
    <w:rsid w:val="003675A2"/>
    <w:rsid w:val="00392309"/>
    <w:rsid w:val="003C1150"/>
    <w:rsid w:val="003E127B"/>
    <w:rsid w:val="003E1FBA"/>
    <w:rsid w:val="003F7A03"/>
    <w:rsid w:val="00411FE8"/>
    <w:rsid w:val="00433BAF"/>
    <w:rsid w:val="00446187"/>
    <w:rsid w:val="004B6355"/>
    <w:rsid w:val="004D043B"/>
    <w:rsid w:val="00516037"/>
    <w:rsid w:val="005258AE"/>
    <w:rsid w:val="00541827"/>
    <w:rsid w:val="00572D46"/>
    <w:rsid w:val="005A3EB9"/>
    <w:rsid w:val="005B0EF0"/>
    <w:rsid w:val="005E2223"/>
    <w:rsid w:val="005F15D2"/>
    <w:rsid w:val="005F6C4E"/>
    <w:rsid w:val="00613779"/>
    <w:rsid w:val="00625E0C"/>
    <w:rsid w:val="00665C4A"/>
    <w:rsid w:val="0067350F"/>
    <w:rsid w:val="006A7F3C"/>
    <w:rsid w:val="006D3F3E"/>
    <w:rsid w:val="006D6AF3"/>
    <w:rsid w:val="006E0113"/>
    <w:rsid w:val="0070615C"/>
    <w:rsid w:val="007078B3"/>
    <w:rsid w:val="007461EF"/>
    <w:rsid w:val="0075609F"/>
    <w:rsid w:val="0077748A"/>
    <w:rsid w:val="007C68CF"/>
    <w:rsid w:val="00803E33"/>
    <w:rsid w:val="00807077"/>
    <w:rsid w:val="00813342"/>
    <w:rsid w:val="00830404"/>
    <w:rsid w:val="00831681"/>
    <w:rsid w:val="00843B83"/>
    <w:rsid w:val="008800CD"/>
    <w:rsid w:val="00890888"/>
    <w:rsid w:val="00896D36"/>
    <w:rsid w:val="008C3C51"/>
    <w:rsid w:val="008D048D"/>
    <w:rsid w:val="008D0BF8"/>
    <w:rsid w:val="008E2CB4"/>
    <w:rsid w:val="008F46A6"/>
    <w:rsid w:val="008F6339"/>
    <w:rsid w:val="00903230"/>
    <w:rsid w:val="0091102D"/>
    <w:rsid w:val="009209D9"/>
    <w:rsid w:val="00931208"/>
    <w:rsid w:val="0097352D"/>
    <w:rsid w:val="009A22A1"/>
    <w:rsid w:val="009A3E5A"/>
    <w:rsid w:val="009A5C20"/>
    <w:rsid w:val="009E5B45"/>
    <w:rsid w:val="009E7656"/>
    <w:rsid w:val="00A04B5E"/>
    <w:rsid w:val="00A0773D"/>
    <w:rsid w:val="00A12E9B"/>
    <w:rsid w:val="00A175CA"/>
    <w:rsid w:val="00A43503"/>
    <w:rsid w:val="00A45C96"/>
    <w:rsid w:val="00AE59DF"/>
    <w:rsid w:val="00AF757E"/>
    <w:rsid w:val="00B0342C"/>
    <w:rsid w:val="00B138FF"/>
    <w:rsid w:val="00B46862"/>
    <w:rsid w:val="00B50578"/>
    <w:rsid w:val="00B544ED"/>
    <w:rsid w:val="00B76E74"/>
    <w:rsid w:val="00BD69DF"/>
    <w:rsid w:val="00BE5816"/>
    <w:rsid w:val="00BF387C"/>
    <w:rsid w:val="00C12EF1"/>
    <w:rsid w:val="00C1669E"/>
    <w:rsid w:val="00C303F0"/>
    <w:rsid w:val="00C4719C"/>
    <w:rsid w:val="00C50093"/>
    <w:rsid w:val="00C65967"/>
    <w:rsid w:val="00C74257"/>
    <w:rsid w:val="00C94F9E"/>
    <w:rsid w:val="00CA2AD3"/>
    <w:rsid w:val="00CB20FF"/>
    <w:rsid w:val="00CC3961"/>
    <w:rsid w:val="00CD6CD6"/>
    <w:rsid w:val="00CE1327"/>
    <w:rsid w:val="00D1142B"/>
    <w:rsid w:val="00D268AF"/>
    <w:rsid w:val="00D37809"/>
    <w:rsid w:val="00D67803"/>
    <w:rsid w:val="00D7590E"/>
    <w:rsid w:val="00D96536"/>
    <w:rsid w:val="00DA520A"/>
    <w:rsid w:val="00DA6845"/>
    <w:rsid w:val="00DB1F21"/>
    <w:rsid w:val="00DB4B44"/>
    <w:rsid w:val="00DE5D97"/>
    <w:rsid w:val="00DE6B0D"/>
    <w:rsid w:val="00E10719"/>
    <w:rsid w:val="00E242B3"/>
    <w:rsid w:val="00E31431"/>
    <w:rsid w:val="00E42A70"/>
    <w:rsid w:val="00E47143"/>
    <w:rsid w:val="00E50AA3"/>
    <w:rsid w:val="00E564E1"/>
    <w:rsid w:val="00E654F9"/>
    <w:rsid w:val="00E81D34"/>
    <w:rsid w:val="00EB5851"/>
    <w:rsid w:val="00EE6D29"/>
    <w:rsid w:val="00F0762E"/>
    <w:rsid w:val="00F147CA"/>
    <w:rsid w:val="00F23756"/>
    <w:rsid w:val="00F30392"/>
    <w:rsid w:val="00F4403A"/>
    <w:rsid w:val="00F46EF6"/>
    <w:rsid w:val="00F63BC6"/>
    <w:rsid w:val="00F74E11"/>
    <w:rsid w:val="00F84439"/>
    <w:rsid w:val="00FA5DF2"/>
    <w:rsid w:val="00FF3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0790AA"/>
  <w15:docId w15:val="{A756E741-2C89-45AA-8183-63EF3229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9DF"/>
    <w:rPr>
      <w:sz w:val="24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59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59DF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274AC0"/>
    <w:rPr>
      <w:b/>
    </w:rPr>
  </w:style>
  <w:style w:type="character" w:customStyle="1" w:styleId="HeaderChar">
    <w:name w:val="Header Char"/>
    <w:basedOn w:val="DefaultParagraphFont"/>
    <w:link w:val="Header"/>
    <w:rsid w:val="00C12EF1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8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surdulica.org" TargetMode="External"/><Relationship Id="rId13" Type="http://schemas.openxmlformats.org/officeDocument/2006/relationships/hyperlink" Target="http://www.ipacbc-bgrs.eu/public-tenders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ipacbc-bgrs.eu/public-tenders" TargetMode="External"/><Relationship Id="rId12" Type="http://schemas.openxmlformats.org/officeDocument/2006/relationships/hyperlink" Target="http://www.tosurdulica.org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ipacbc-bgrs.eu/public-tenders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tosurdulica.org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://www.ipacbc-bgrs.eu/public-tenders" TargetMode="External"/><Relationship Id="rId14" Type="http://schemas.openxmlformats.org/officeDocument/2006/relationships/hyperlink" Target="http://www.tosurdulica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2615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creator>chattob</dc:creator>
  <cp:lastModifiedBy>Windows User</cp:lastModifiedBy>
  <cp:revision>8</cp:revision>
  <cp:lastPrinted>2012-09-24T10:00:00Z</cp:lastPrinted>
  <dcterms:created xsi:type="dcterms:W3CDTF">2021-03-17T11:16:00Z</dcterms:created>
  <dcterms:modified xsi:type="dcterms:W3CDTF">2021-06-25T07:25:00Z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